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4AEC0" w14:textId="5E73E704" w:rsidR="00216F03" w:rsidRPr="00E43FD0" w:rsidRDefault="00216F03" w:rsidP="00F74617">
      <w:pPr>
        <w:widowControl/>
        <w:spacing w:after="160" w:line="560" w:lineRule="exact"/>
        <w:jc w:val="left"/>
        <w:rPr>
          <w:rFonts w:ascii="Times New Roman" w:eastAsia="宋体" w:hAnsi="Times New Roman" w:cs="Times New Roman"/>
          <w:b/>
          <w:kern w:val="0"/>
          <w:sz w:val="32"/>
          <w:szCs w:val="32"/>
        </w:rPr>
      </w:pPr>
      <w:r w:rsidRPr="00E43FD0">
        <w:rPr>
          <w:rFonts w:ascii="Times New Roman" w:eastAsia="宋体" w:hAnsi="Times New Roman" w:cs="Times New Roman" w:hint="eastAsia"/>
          <w:b/>
          <w:kern w:val="0"/>
          <w:sz w:val="32"/>
          <w:szCs w:val="32"/>
        </w:rPr>
        <w:t>【</w:t>
      </w:r>
      <w:r w:rsidR="00E43FD0" w:rsidRPr="00E43FD0">
        <w:rPr>
          <w:rFonts w:ascii="Times New Roman" w:eastAsia="宋体" w:hAnsi="Times New Roman" w:cs="Times New Roman" w:hint="eastAsia"/>
          <w:b/>
          <w:kern w:val="0"/>
          <w:sz w:val="32"/>
          <w:szCs w:val="32"/>
        </w:rPr>
        <w:t>环境保护</w:t>
      </w:r>
      <w:r w:rsidRPr="00E43FD0">
        <w:rPr>
          <w:rFonts w:ascii="Times New Roman" w:eastAsia="宋体" w:hAnsi="Times New Roman" w:cs="Times New Roman" w:hint="eastAsia"/>
          <w:b/>
          <w:kern w:val="0"/>
          <w:sz w:val="32"/>
          <w:szCs w:val="32"/>
        </w:rPr>
        <w:t>】</w:t>
      </w:r>
    </w:p>
    <w:p w14:paraId="18C0C81B" w14:textId="77777777" w:rsidR="00216F03" w:rsidRPr="008F44F6" w:rsidRDefault="00216F03" w:rsidP="00F74617">
      <w:pPr>
        <w:widowControl/>
        <w:spacing w:after="160" w:line="560" w:lineRule="exact"/>
        <w:jc w:val="center"/>
        <w:rPr>
          <w:rFonts w:ascii="Times New Roman" w:eastAsia="宋体" w:hAnsi="Times New Roman" w:cs="Times New Roman"/>
          <w:b/>
          <w:color w:val="FF0000"/>
          <w:kern w:val="0"/>
          <w:sz w:val="44"/>
          <w:szCs w:val="44"/>
        </w:rPr>
      </w:pPr>
    </w:p>
    <w:p w14:paraId="36C96ACF" w14:textId="09E98CAD" w:rsidR="00216F03" w:rsidRPr="008F44F6" w:rsidRDefault="008F44F6" w:rsidP="00F74617">
      <w:pPr>
        <w:spacing w:line="560" w:lineRule="exact"/>
        <w:rPr>
          <w:rFonts w:ascii="黑体" w:eastAsia="黑体" w:hAnsi="华文中宋" w:cs="Times New Roman"/>
          <w:color w:val="000000" w:themeColor="text1"/>
          <w:sz w:val="32"/>
          <w:szCs w:val="32"/>
        </w:rPr>
      </w:pPr>
      <w:r w:rsidRPr="008F44F6">
        <w:rPr>
          <w:rFonts w:ascii="黑体" w:eastAsia="黑体" w:hAnsi="华文中宋" w:cs="黑体" w:hint="eastAsia"/>
          <w:color w:val="000000" w:themeColor="text1"/>
          <w:sz w:val="32"/>
          <w:szCs w:val="32"/>
        </w:rPr>
        <w:t>中铝宁夏能源</w:t>
      </w:r>
      <w:r w:rsidRPr="008F44F6">
        <w:rPr>
          <w:rFonts w:ascii="黑体" w:eastAsia="黑体" w:hAnsi="华文中宋" w:cs="黑体"/>
          <w:color w:val="000000" w:themeColor="text1"/>
          <w:sz w:val="32"/>
          <w:szCs w:val="32"/>
        </w:rPr>
        <w:t>集团有限公司</w:t>
      </w:r>
      <w:r w:rsidR="00015667">
        <w:rPr>
          <w:rFonts w:ascii="黑体" w:eastAsia="黑体" w:hAnsi="华文中宋" w:cs="黑体" w:hint="eastAsia"/>
          <w:color w:val="000000" w:themeColor="text1"/>
          <w:sz w:val="32"/>
          <w:szCs w:val="32"/>
        </w:rPr>
        <w:t>六盘山热电厂</w:t>
      </w:r>
    </w:p>
    <w:p w14:paraId="469BFB0D" w14:textId="289B93EC" w:rsidR="00216F03" w:rsidRPr="008F44F6" w:rsidRDefault="008F44F6" w:rsidP="00F74617">
      <w:pPr>
        <w:spacing w:line="560" w:lineRule="exact"/>
        <w:jc w:val="center"/>
        <w:rPr>
          <w:rFonts w:ascii="方正小标宋简体" w:eastAsia="方正小标宋简体" w:hAnsi="华文中宋" w:cs="Times New Roman"/>
          <w:color w:val="000000" w:themeColor="text1"/>
          <w:sz w:val="44"/>
          <w:szCs w:val="44"/>
        </w:rPr>
      </w:pPr>
      <w:r w:rsidRPr="008F44F6">
        <w:rPr>
          <w:rFonts w:ascii="方正小标宋简体" w:eastAsia="方正小标宋简体" w:hAnsi="Times New Roman" w:cs="Times New Roman" w:hint="eastAsia"/>
          <w:color w:val="000000" w:themeColor="text1"/>
          <w:sz w:val="44"/>
          <w:szCs w:val="44"/>
        </w:rPr>
        <w:t>为了革命老区天更蓝水更绿</w:t>
      </w:r>
    </w:p>
    <w:p w14:paraId="68FB018E" w14:textId="77777777" w:rsidR="00216F03" w:rsidRPr="008F44F6" w:rsidRDefault="00216F03" w:rsidP="00F74617">
      <w:pPr>
        <w:spacing w:line="560" w:lineRule="exact"/>
        <w:ind w:firstLine="640"/>
        <w:rPr>
          <w:rFonts w:ascii="黑体" w:eastAsia="黑体" w:cs="Times New Roman"/>
          <w:color w:val="FF0000"/>
          <w:sz w:val="32"/>
          <w:szCs w:val="32"/>
        </w:rPr>
      </w:pPr>
    </w:p>
    <w:p w14:paraId="00778AA4" w14:textId="77777777" w:rsidR="00216F03" w:rsidRPr="002F6206" w:rsidRDefault="00216F03" w:rsidP="00F74617">
      <w:pPr>
        <w:spacing w:line="560" w:lineRule="exact"/>
        <w:ind w:firstLine="640"/>
        <w:rPr>
          <w:rFonts w:ascii="黑体" w:eastAsia="黑体" w:cs="Times New Roman"/>
          <w:color w:val="000000" w:themeColor="text1"/>
          <w:sz w:val="32"/>
          <w:szCs w:val="32"/>
        </w:rPr>
      </w:pPr>
      <w:r w:rsidRPr="002F6206">
        <w:rPr>
          <w:rFonts w:ascii="黑体" w:eastAsia="黑体" w:cs="黑体" w:hint="eastAsia"/>
          <w:color w:val="000000" w:themeColor="text1"/>
          <w:sz w:val="32"/>
          <w:szCs w:val="32"/>
        </w:rPr>
        <w:t>一、企业简介</w:t>
      </w:r>
    </w:p>
    <w:p w14:paraId="681DECB8" w14:textId="03CEBD35" w:rsidR="00993FDC" w:rsidRPr="00D36E31" w:rsidRDefault="00FC7AEF" w:rsidP="00F74617">
      <w:pPr>
        <w:spacing w:line="560" w:lineRule="exact"/>
        <w:ind w:firstLineChars="200" w:firstLine="640"/>
        <w:rPr>
          <w:rFonts w:ascii="仿宋_GB2312" w:eastAsia="仿宋_GB2312" w:cs="Times New Roman"/>
          <w:color w:val="000000" w:themeColor="text1"/>
          <w:sz w:val="32"/>
          <w:szCs w:val="32"/>
        </w:rPr>
      </w:pPr>
      <w:r w:rsidRPr="00D36E31">
        <w:rPr>
          <w:rFonts w:ascii="仿宋_GB2312" w:eastAsia="仿宋_GB2312" w:cs="Times New Roman" w:hint="eastAsia"/>
          <w:color w:val="000000" w:themeColor="text1"/>
          <w:sz w:val="32"/>
          <w:szCs w:val="32"/>
        </w:rPr>
        <w:t>中铝宁夏能源</w:t>
      </w:r>
      <w:r w:rsidRPr="00D36E31">
        <w:rPr>
          <w:rFonts w:ascii="仿宋_GB2312" w:eastAsia="仿宋_GB2312" w:cs="Times New Roman"/>
          <w:color w:val="000000" w:themeColor="text1"/>
          <w:sz w:val="32"/>
          <w:szCs w:val="32"/>
        </w:rPr>
        <w:t>集团有限公司</w:t>
      </w:r>
      <w:r w:rsidR="002E3757" w:rsidRPr="00D36E31">
        <w:rPr>
          <w:rFonts w:ascii="仿宋_GB2312" w:eastAsia="仿宋_GB2312" w:cs="Times New Roman"/>
          <w:color w:val="000000" w:themeColor="text1"/>
          <w:sz w:val="32"/>
          <w:szCs w:val="32"/>
        </w:rPr>
        <w:t>六盘山热电</w:t>
      </w:r>
      <w:r w:rsidR="00015667" w:rsidRPr="00D36E31">
        <w:rPr>
          <w:rFonts w:ascii="仿宋_GB2312" w:eastAsia="仿宋_GB2312" w:cs="Times New Roman" w:hint="eastAsia"/>
          <w:color w:val="000000" w:themeColor="text1"/>
          <w:sz w:val="32"/>
          <w:szCs w:val="32"/>
        </w:rPr>
        <w:t>厂</w:t>
      </w:r>
      <w:r w:rsidR="00216F03" w:rsidRPr="00D36E31">
        <w:rPr>
          <w:rFonts w:ascii="仿宋_GB2312" w:eastAsia="仿宋_GB2312" w:cs="Times New Roman" w:hint="eastAsia"/>
          <w:color w:val="000000" w:themeColor="text1"/>
          <w:sz w:val="32"/>
          <w:szCs w:val="32"/>
        </w:rPr>
        <w:t>（以下简称</w:t>
      </w:r>
      <w:r w:rsidRPr="00D36E31">
        <w:rPr>
          <w:rFonts w:ascii="仿宋_GB2312" w:eastAsia="仿宋_GB2312" w:cs="Times New Roman" w:hint="eastAsia"/>
          <w:color w:val="000000" w:themeColor="text1"/>
          <w:sz w:val="32"/>
          <w:szCs w:val="32"/>
        </w:rPr>
        <w:t>宁能六盘山热电</w:t>
      </w:r>
      <w:r w:rsidR="00216F03" w:rsidRPr="00D36E31">
        <w:rPr>
          <w:rFonts w:ascii="仿宋_GB2312" w:eastAsia="仿宋_GB2312" w:cs="Times New Roman" w:hint="eastAsia"/>
          <w:color w:val="000000" w:themeColor="text1"/>
          <w:sz w:val="32"/>
          <w:szCs w:val="32"/>
        </w:rPr>
        <w:t>）</w:t>
      </w:r>
      <w:r w:rsidR="0083079B" w:rsidRPr="004A65D1">
        <w:rPr>
          <w:rFonts w:ascii="Times New Roman" w:eastAsia="仿宋_GB2312" w:hAnsi="Times New Roman" w:cs="Times New Roman"/>
          <w:color w:val="000000" w:themeColor="text1"/>
          <w:sz w:val="32"/>
          <w:szCs w:val="32"/>
        </w:rPr>
        <w:t>2×330MW</w:t>
      </w:r>
      <w:r w:rsidR="0083079B" w:rsidRPr="00D36E31">
        <w:rPr>
          <w:rFonts w:ascii="仿宋_GB2312" w:eastAsia="仿宋_GB2312" w:cs="Times New Roman"/>
          <w:color w:val="000000" w:themeColor="text1"/>
          <w:sz w:val="32"/>
          <w:szCs w:val="32"/>
        </w:rPr>
        <w:t>热电联产工程是宁夏回族自治区</w:t>
      </w:r>
      <w:r w:rsidR="0083079B" w:rsidRPr="00FC157E">
        <w:rPr>
          <w:rFonts w:ascii="仿宋_GB2312" w:eastAsia="仿宋_GB2312" w:cs="Times New Roman" w:hint="eastAsia"/>
          <w:color w:val="000000" w:themeColor="text1"/>
          <w:sz w:val="32"/>
          <w:szCs w:val="32"/>
        </w:rPr>
        <w:t>“十一五”期间规划建设的首个工业扶贫项目，由中铝宁夏</w:t>
      </w:r>
      <w:r w:rsidR="0083079B" w:rsidRPr="00D36E31">
        <w:rPr>
          <w:rFonts w:ascii="仿宋_GB2312" w:eastAsia="仿宋_GB2312" w:cs="Times New Roman"/>
          <w:color w:val="000000" w:themeColor="text1"/>
          <w:sz w:val="32"/>
          <w:szCs w:val="32"/>
        </w:rPr>
        <w:t>能源集团有限公司</w:t>
      </w:r>
      <w:r w:rsidR="008675A4">
        <w:rPr>
          <w:rFonts w:ascii="仿宋_GB2312" w:eastAsia="仿宋_GB2312" w:cs="Times New Roman" w:hint="eastAsia"/>
          <w:color w:val="000000" w:themeColor="text1"/>
          <w:sz w:val="32"/>
          <w:szCs w:val="32"/>
        </w:rPr>
        <w:t>（以下简称</w:t>
      </w:r>
      <w:r w:rsidR="008675A4">
        <w:rPr>
          <w:rFonts w:ascii="仿宋_GB2312" w:eastAsia="仿宋_GB2312" w:cs="Times New Roman"/>
          <w:color w:val="000000" w:themeColor="text1"/>
          <w:sz w:val="32"/>
          <w:szCs w:val="32"/>
        </w:rPr>
        <w:t>宁夏能源</w:t>
      </w:r>
      <w:r w:rsidR="008675A4">
        <w:rPr>
          <w:rFonts w:ascii="仿宋_GB2312" w:eastAsia="仿宋_GB2312" w:cs="Times New Roman" w:hint="eastAsia"/>
          <w:color w:val="000000" w:themeColor="text1"/>
          <w:sz w:val="32"/>
          <w:szCs w:val="32"/>
        </w:rPr>
        <w:t>）</w:t>
      </w:r>
      <w:r w:rsidR="0083079B" w:rsidRPr="00D36E31">
        <w:rPr>
          <w:rFonts w:ascii="仿宋_GB2312" w:eastAsia="仿宋_GB2312" w:cs="Times New Roman"/>
          <w:color w:val="000000" w:themeColor="text1"/>
          <w:sz w:val="32"/>
          <w:szCs w:val="32"/>
        </w:rPr>
        <w:t>独资兴建，</w:t>
      </w:r>
      <w:r w:rsidR="002309FB" w:rsidRPr="00D36E31">
        <w:rPr>
          <w:rFonts w:ascii="仿宋_GB2312" w:eastAsia="仿宋_GB2312" w:cs="Times New Roman"/>
          <w:color w:val="000000" w:themeColor="text1"/>
          <w:sz w:val="32"/>
          <w:szCs w:val="32"/>
        </w:rPr>
        <w:t>投资约</w:t>
      </w:r>
      <w:r w:rsidR="002309FB" w:rsidRPr="004A65D1">
        <w:rPr>
          <w:rFonts w:ascii="Times New Roman" w:eastAsia="仿宋_GB2312" w:hAnsi="Times New Roman" w:cs="Times New Roman"/>
          <w:color w:val="000000" w:themeColor="text1"/>
          <w:sz w:val="32"/>
          <w:szCs w:val="32"/>
        </w:rPr>
        <w:t>27.6</w:t>
      </w:r>
      <w:r w:rsidR="002309FB" w:rsidRPr="00D36E31">
        <w:rPr>
          <w:rFonts w:ascii="仿宋_GB2312" w:eastAsia="仿宋_GB2312" w:cs="Times New Roman"/>
          <w:color w:val="000000" w:themeColor="text1"/>
          <w:sz w:val="32"/>
          <w:szCs w:val="32"/>
        </w:rPr>
        <w:t>亿元。</w:t>
      </w:r>
      <w:r w:rsidR="002309FB" w:rsidRPr="00D36E31">
        <w:rPr>
          <w:rFonts w:ascii="仿宋_GB2312" w:eastAsia="仿宋_GB2312" w:cs="Times New Roman" w:hint="eastAsia"/>
          <w:color w:val="000000" w:themeColor="text1"/>
          <w:sz w:val="32"/>
          <w:szCs w:val="32"/>
        </w:rPr>
        <w:t>该项目</w:t>
      </w:r>
      <w:r w:rsidR="0083079B" w:rsidRPr="00D36E31">
        <w:rPr>
          <w:rFonts w:ascii="仿宋_GB2312" w:eastAsia="仿宋_GB2312" w:cs="Times New Roman"/>
          <w:color w:val="000000" w:themeColor="text1"/>
          <w:sz w:val="32"/>
          <w:szCs w:val="32"/>
        </w:rPr>
        <w:t>于</w:t>
      </w:r>
      <w:r w:rsidR="0083079B" w:rsidRPr="004A65D1">
        <w:rPr>
          <w:rFonts w:ascii="Times New Roman" w:eastAsia="仿宋_GB2312" w:hAnsi="Times New Roman" w:cs="Times New Roman"/>
          <w:color w:val="000000" w:themeColor="text1"/>
          <w:sz w:val="32"/>
          <w:szCs w:val="32"/>
        </w:rPr>
        <w:t>2009</w:t>
      </w:r>
      <w:r w:rsidR="0083079B" w:rsidRPr="00D36E31">
        <w:rPr>
          <w:rFonts w:ascii="仿宋_GB2312" w:eastAsia="仿宋_GB2312" w:cs="Times New Roman"/>
          <w:color w:val="000000" w:themeColor="text1"/>
          <w:sz w:val="32"/>
          <w:szCs w:val="32"/>
        </w:rPr>
        <w:t>年</w:t>
      </w:r>
      <w:r w:rsidR="0083079B" w:rsidRPr="004A65D1">
        <w:rPr>
          <w:rFonts w:ascii="Times New Roman" w:eastAsia="仿宋_GB2312" w:hAnsi="Times New Roman" w:cs="Times New Roman"/>
          <w:color w:val="000000" w:themeColor="text1"/>
          <w:sz w:val="32"/>
          <w:szCs w:val="32"/>
        </w:rPr>
        <w:t>3</w:t>
      </w:r>
      <w:r w:rsidR="0083079B" w:rsidRPr="00D36E31">
        <w:rPr>
          <w:rFonts w:ascii="仿宋_GB2312" w:eastAsia="仿宋_GB2312" w:cs="Times New Roman"/>
          <w:color w:val="000000" w:themeColor="text1"/>
          <w:sz w:val="32"/>
          <w:szCs w:val="32"/>
        </w:rPr>
        <w:t>月</w:t>
      </w:r>
      <w:r w:rsidR="0083079B" w:rsidRPr="004A65D1">
        <w:rPr>
          <w:rFonts w:ascii="Times New Roman" w:eastAsia="仿宋_GB2312" w:hAnsi="Times New Roman" w:cs="Times New Roman"/>
          <w:color w:val="000000" w:themeColor="text1"/>
          <w:sz w:val="32"/>
          <w:szCs w:val="32"/>
        </w:rPr>
        <w:t>23</w:t>
      </w:r>
      <w:r w:rsidR="0083079B" w:rsidRPr="00D36E31">
        <w:rPr>
          <w:rFonts w:ascii="仿宋_GB2312" w:eastAsia="仿宋_GB2312" w:cs="Times New Roman"/>
          <w:color w:val="000000" w:themeColor="text1"/>
          <w:sz w:val="32"/>
          <w:szCs w:val="32"/>
        </w:rPr>
        <w:t>日正式开工建设，</w:t>
      </w:r>
      <w:r w:rsidR="0083079B" w:rsidRPr="00D36E31">
        <w:rPr>
          <w:rFonts w:ascii="仿宋_GB2312" w:eastAsia="仿宋_GB2312" w:hAnsi="仿宋_GB2312" w:hint="eastAsia"/>
          <w:color w:val="000000" w:themeColor="text1"/>
          <w:sz w:val="32"/>
          <w:szCs w:val="32"/>
        </w:rPr>
        <w:t xml:space="preserve">两台机组先后于 </w:t>
      </w:r>
      <w:r w:rsidR="0083079B" w:rsidRPr="004A65D1">
        <w:rPr>
          <w:rFonts w:ascii="Times New Roman" w:eastAsia="仿宋_GB2312" w:hAnsi="Times New Roman" w:cs="Times New Roman" w:hint="eastAsia"/>
          <w:color w:val="000000" w:themeColor="text1"/>
          <w:sz w:val="32"/>
          <w:szCs w:val="32"/>
        </w:rPr>
        <w:t>2010</w:t>
      </w:r>
      <w:r w:rsidR="0083079B" w:rsidRPr="00D36E31">
        <w:rPr>
          <w:rFonts w:ascii="仿宋_GB2312" w:eastAsia="仿宋_GB2312" w:hAnsi="仿宋_GB2312" w:hint="eastAsia"/>
          <w:color w:val="000000" w:themeColor="text1"/>
          <w:sz w:val="32"/>
          <w:szCs w:val="32"/>
        </w:rPr>
        <w:t>年11月投入商业运营，</w:t>
      </w:r>
      <w:r w:rsidR="0083079B" w:rsidRPr="00D36E31">
        <w:rPr>
          <w:rFonts w:ascii="仿宋_GB2312" w:eastAsia="仿宋_GB2312" w:cs="Times New Roman"/>
          <w:color w:val="000000" w:themeColor="text1"/>
          <w:sz w:val="32"/>
          <w:szCs w:val="32"/>
        </w:rPr>
        <w:t>主要从事火力发电、集中供热、污（中）水处理及相关副产品销售。</w:t>
      </w:r>
    </w:p>
    <w:p w14:paraId="6AE231B5" w14:textId="61309DC2" w:rsidR="0083079B" w:rsidRPr="00D36E31" w:rsidRDefault="00993FDC" w:rsidP="00F74617">
      <w:pPr>
        <w:spacing w:line="560" w:lineRule="exact"/>
        <w:ind w:firstLineChars="200" w:firstLine="640"/>
        <w:rPr>
          <w:rFonts w:ascii="仿宋_GB2312" w:eastAsia="仿宋_GB2312"/>
          <w:color w:val="000000" w:themeColor="text1"/>
          <w:sz w:val="30"/>
          <w:szCs w:val="30"/>
        </w:rPr>
      </w:pPr>
      <w:r w:rsidRPr="00D36E31">
        <w:rPr>
          <w:rFonts w:ascii="仿宋_GB2312" w:eastAsia="仿宋_GB2312" w:hAnsi="宋体" w:hint="eastAsia"/>
          <w:color w:val="000000" w:themeColor="text1"/>
          <w:sz w:val="32"/>
          <w:szCs w:val="32"/>
        </w:rPr>
        <w:t>建厂以来，该厂坚持以党的政治建设为统领，以实现高质量发展为动力，促进</w:t>
      </w:r>
      <w:r w:rsidRPr="002B3741">
        <w:rPr>
          <w:rFonts w:ascii="仿宋_GB2312" w:eastAsia="仿宋_GB2312" w:hAnsi="宋体" w:hint="eastAsia"/>
          <w:color w:val="000000" w:themeColor="text1"/>
          <w:sz w:val="32"/>
          <w:szCs w:val="32"/>
        </w:rPr>
        <w:t>“协调、清洁、效益、共享”环保理念落地生根，</w:t>
      </w:r>
      <w:r w:rsidRPr="00D36E31">
        <w:rPr>
          <w:rFonts w:ascii="仿宋_GB2312" w:eastAsia="仿宋_GB2312" w:hAnsi="宋体" w:hint="eastAsia"/>
          <w:color w:val="000000" w:themeColor="text1"/>
          <w:sz w:val="32"/>
          <w:szCs w:val="32"/>
        </w:rPr>
        <w:t>实现了机组超低排放，污水处理达到一级Ａ排放标准，固废</w:t>
      </w:r>
      <w:r w:rsidRPr="004A65D1">
        <w:rPr>
          <w:rFonts w:ascii="Times New Roman" w:eastAsia="仿宋_GB2312" w:hAnsi="Times New Roman" w:cs="Times New Roman" w:hint="eastAsia"/>
          <w:color w:val="000000" w:themeColor="text1"/>
          <w:sz w:val="32"/>
          <w:szCs w:val="32"/>
        </w:rPr>
        <w:t>100%</w:t>
      </w:r>
      <w:r w:rsidRPr="00D36E31">
        <w:rPr>
          <w:rFonts w:ascii="仿宋_GB2312" w:eastAsia="仿宋_GB2312" w:hAnsi="宋体" w:hint="eastAsia"/>
          <w:color w:val="000000" w:themeColor="text1"/>
          <w:sz w:val="32"/>
          <w:szCs w:val="32"/>
        </w:rPr>
        <w:t>综合利用，建成</w:t>
      </w:r>
      <w:r w:rsidR="00DF65C9">
        <w:rPr>
          <w:rFonts w:ascii="仿宋_GB2312" w:eastAsia="仿宋_GB2312" w:hAnsi="宋体" w:hint="eastAsia"/>
          <w:color w:val="000000" w:themeColor="text1"/>
          <w:sz w:val="32"/>
          <w:szCs w:val="32"/>
        </w:rPr>
        <w:t>了</w:t>
      </w:r>
      <w:r w:rsidRPr="00D36E31">
        <w:rPr>
          <w:rFonts w:ascii="仿宋_GB2312" w:eastAsia="仿宋_GB2312" w:hAnsi="宋体" w:hint="eastAsia"/>
          <w:color w:val="000000" w:themeColor="text1"/>
          <w:sz w:val="32"/>
          <w:szCs w:val="32"/>
        </w:rPr>
        <w:t>厂外燃煤输送系统和高背压供热改造两个“区内首个”科技创新工程，助推企业安全环保、节能供热、稳定高效的长周期生产经营局面。</w:t>
      </w:r>
      <w:r w:rsidR="0083079B" w:rsidRPr="004A65D1">
        <w:rPr>
          <w:rFonts w:ascii="Times New Roman" w:eastAsia="仿宋_GB2312" w:hAnsi="Times New Roman" w:cs="Times New Roman" w:hint="eastAsia"/>
          <w:color w:val="000000" w:themeColor="text1"/>
          <w:sz w:val="32"/>
          <w:szCs w:val="32"/>
        </w:rPr>
        <w:t>2020</w:t>
      </w:r>
      <w:r w:rsidR="00DF65C9">
        <w:rPr>
          <w:rFonts w:ascii="仿宋_GB2312" w:eastAsia="仿宋_GB2312" w:cs="Times New Roman" w:hint="eastAsia"/>
          <w:color w:val="000000" w:themeColor="text1"/>
          <w:sz w:val="32"/>
          <w:szCs w:val="32"/>
        </w:rPr>
        <w:t>年</w:t>
      </w:r>
      <w:r w:rsidR="0083079B" w:rsidRPr="00D36E31">
        <w:rPr>
          <w:rFonts w:ascii="仿宋_GB2312" w:eastAsia="仿宋_GB2312" w:cs="Times New Roman" w:hint="eastAsia"/>
          <w:color w:val="000000" w:themeColor="text1"/>
          <w:sz w:val="32"/>
          <w:szCs w:val="32"/>
        </w:rPr>
        <w:t>年末，宁能六盘山热电</w:t>
      </w:r>
      <w:r w:rsidR="00DF65C9">
        <w:rPr>
          <w:rFonts w:ascii="仿宋_GB2312" w:eastAsia="仿宋_GB2312" w:cs="Times New Roman"/>
          <w:color w:val="000000" w:themeColor="text1"/>
          <w:sz w:val="32"/>
          <w:szCs w:val="32"/>
        </w:rPr>
        <w:t>年营业收入超</w:t>
      </w:r>
      <w:r w:rsidR="002309FB" w:rsidRPr="004A65D1">
        <w:rPr>
          <w:rFonts w:ascii="Times New Roman" w:eastAsia="仿宋_GB2312" w:hAnsi="Times New Roman" w:cs="Times New Roman" w:hint="eastAsia"/>
          <w:color w:val="000000" w:themeColor="text1"/>
          <w:sz w:val="32"/>
          <w:szCs w:val="32"/>
        </w:rPr>
        <w:t>8.7</w:t>
      </w:r>
      <w:r w:rsidR="0083079B" w:rsidRPr="00D36E31">
        <w:rPr>
          <w:rFonts w:ascii="仿宋_GB2312" w:eastAsia="仿宋_GB2312" w:cs="Times New Roman"/>
          <w:color w:val="000000" w:themeColor="text1"/>
          <w:sz w:val="32"/>
          <w:szCs w:val="32"/>
        </w:rPr>
        <w:t>亿元</w:t>
      </w:r>
      <w:r w:rsidR="002309FB" w:rsidRPr="00D36E31">
        <w:rPr>
          <w:rFonts w:ascii="仿宋_GB2312" w:eastAsia="仿宋_GB2312" w:cs="Times New Roman" w:hint="eastAsia"/>
          <w:color w:val="000000" w:themeColor="text1"/>
          <w:sz w:val="32"/>
          <w:szCs w:val="32"/>
        </w:rPr>
        <w:t>，</w:t>
      </w:r>
      <w:r w:rsidR="002309FB" w:rsidRPr="00D36E31">
        <w:rPr>
          <w:rFonts w:ascii="仿宋_GB2312" w:eastAsia="仿宋_GB2312" w:hAnsi="仿宋_GB2312" w:cs="宋体" w:hint="eastAsia"/>
          <w:color w:val="000000" w:themeColor="text1"/>
          <w:kern w:val="0"/>
          <w:sz w:val="32"/>
          <w:szCs w:val="32"/>
        </w:rPr>
        <w:t>供热总面积达</w:t>
      </w:r>
      <w:r w:rsidR="002309FB" w:rsidRPr="004A65D1">
        <w:rPr>
          <w:rFonts w:ascii="Times New Roman" w:eastAsia="仿宋_GB2312" w:hAnsi="Times New Roman" w:cs="Times New Roman" w:hint="eastAsia"/>
          <w:color w:val="000000" w:themeColor="text1"/>
          <w:sz w:val="32"/>
          <w:szCs w:val="32"/>
        </w:rPr>
        <w:t>1411</w:t>
      </w:r>
      <w:r w:rsidR="002309FB" w:rsidRPr="00D36E31">
        <w:rPr>
          <w:rFonts w:ascii="仿宋_GB2312" w:eastAsia="仿宋_GB2312" w:hAnsi="仿宋_GB2312" w:cs="宋体" w:hint="eastAsia"/>
          <w:color w:val="000000" w:themeColor="text1"/>
          <w:kern w:val="0"/>
          <w:sz w:val="32"/>
          <w:szCs w:val="32"/>
        </w:rPr>
        <w:t>万平方米，年度供热量达</w:t>
      </w:r>
      <w:r w:rsidR="002309FB" w:rsidRPr="004A65D1">
        <w:rPr>
          <w:rFonts w:ascii="Times New Roman" w:eastAsia="仿宋_GB2312" w:hAnsi="Times New Roman" w:cs="Times New Roman" w:hint="eastAsia"/>
          <w:color w:val="000000" w:themeColor="text1"/>
          <w:sz w:val="32"/>
          <w:szCs w:val="32"/>
        </w:rPr>
        <w:t>617.94</w:t>
      </w:r>
      <w:r w:rsidR="00E062F7" w:rsidRPr="00D36E31">
        <w:rPr>
          <w:rFonts w:ascii="仿宋_GB2312" w:eastAsia="仿宋_GB2312" w:hAnsi="仿宋_GB2312" w:cs="宋体" w:hint="eastAsia"/>
          <w:color w:val="000000" w:themeColor="text1"/>
          <w:kern w:val="0"/>
          <w:sz w:val="32"/>
          <w:szCs w:val="32"/>
        </w:rPr>
        <w:t>万</w:t>
      </w:r>
      <w:r w:rsidR="002309FB" w:rsidRPr="00D36E31">
        <w:rPr>
          <w:rFonts w:ascii="仿宋_GB2312" w:eastAsia="仿宋_GB2312" w:hAnsi="仿宋_GB2312" w:cs="宋体" w:hint="eastAsia"/>
          <w:color w:val="000000" w:themeColor="text1"/>
          <w:kern w:val="0"/>
          <w:sz w:val="32"/>
          <w:szCs w:val="32"/>
        </w:rPr>
        <w:t>吉焦，有效践行了企业社会责任。</w:t>
      </w:r>
    </w:p>
    <w:p w14:paraId="1CB5F847" w14:textId="77777777" w:rsidR="00216F03" w:rsidRPr="002F6206" w:rsidRDefault="00216F03" w:rsidP="00F74617">
      <w:pPr>
        <w:spacing w:line="560" w:lineRule="exact"/>
        <w:ind w:firstLine="640"/>
        <w:rPr>
          <w:rFonts w:ascii="黑体" w:eastAsia="黑体" w:cs="Times New Roman"/>
          <w:color w:val="000000" w:themeColor="text1"/>
          <w:sz w:val="32"/>
          <w:szCs w:val="32"/>
        </w:rPr>
      </w:pPr>
      <w:r w:rsidRPr="002F6206">
        <w:rPr>
          <w:rFonts w:ascii="黑体" w:eastAsia="黑体" w:cs="黑体" w:hint="eastAsia"/>
          <w:color w:val="000000" w:themeColor="text1"/>
          <w:sz w:val="32"/>
          <w:szCs w:val="32"/>
        </w:rPr>
        <w:t>二、背景</w:t>
      </w:r>
    </w:p>
    <w:p w14:paraId="27684418" w14:textId="0DC8388B" w:rsidR="00127F61" w:rsidRPr="00986050" w:rsidRDefault="00FF6573" w:rsidP="00F74617">
      <w:pPr>
        <w:spacing w:line="560" w:lineRule="exact"/>
        <w:ind w:firstLine="640"/>
        <w:rPr>
          <w:rFonts w:ascii="仿宋_GB2312" w:eastAsia="仿宋_GB2312" w:cs="Times New Roman"/>
          <w:color w:val="000000" w:themeColor="text1"/>
          <w:sz w:val="32"/>
          <w:szCs w:val="32"/>
        </w:rPr>
      </w:pPr>
      <w:r w:rsidRPr="004A65D1">
        <w:rPr>
          <w:rFonts w:ascii="Times New Roman" w:eastAsia="仿宋_GB2312" w:hAnsi="Times New Roman" w:cs="Times New Roman"/>
          <w:color w:val="000000" w:themeColor="text1"/>
          <w:sz w:val="32"/>
          <w:szCs w:val="32"/>
        </w:rPr>
        <w:t>2009</w:t>
      </w:r>
      <w:r w:rsidRPr="00D36E31">
        <w:rPr>
          <w:rFonts w:ascii="仿宋_GB2312" w:eastAsia="仿宋_GB2312" w:cs="Times New Roman"/>
          <w:color w:val="000000" w:themeColor="text1"/>
          <w:sz w:val="32"/>
          <w:szCs w:val="32"/>
        </w:rPr>
        <w:t>年</w:t>
      </w:r>
      <w:r w:rsidRPr="004A65D1">
        <w:rPr>
          <w:rFonts w:ascii="Times New Roman" w:eastAsia="仿宋_GB2312" w:hAnsi="Times New Roman" w:cs="Times New Roman"/>
          <w:color w:val="000000" w:themeColor="text1"/>
          <w:sz w:val="32"/>
          <w:szCs w:val="32"/>
        </w:rPr>
        <w:t>3</w:t>
      </w:r>
      <w:r w:rsidRPr="00D36E31">
        <w:rPr>
          <w:rFonts w:ascii="仿宋_GB2312" w:eastAsia="仿宋_GB2312" w:cs="Times New Roman"/>
          <w:color w:val="000000" w:themeColor="text1"/>
          <w:sz w:val="32"/>
          <w:szCs w:val="32"/>
        </w:rPr>
        <w:t>月</w:t>
      </w:r>
      <w:r w:rsidRPr="004A65D1">
        <w:rPr>
          <w:rFonts w:ascii="Times New Roman" w:eastAsia="仿宋_GB2312" w:hAnsi="Times New Roman" w:cs="Times New Roman"/>
          <w:color w:val="000000" w:themeColor="text1"/>
          <w:sz w:val="32"/>
          <w:szCs w:val="32"/>
        </w:rPr>
        <w:t>19</w:t>
      </w:r>
      <w:r w:rsidRPr="00D36E31">
        <w:rPr>
          <w:rFonts w:ascii="仿宋_GB2312" w:eastAsia="仿宋_GB2312" w:cs="Times New Roman"/>
          <w:color w:val="000000" w:themeColor="text1"/>
          <w:sz w:val="32"/>
          <w:szCs w:val="32"/>
        </w:rPr>
        <w:t>日，时任国家副主席习近平同志</w:t>
      </w:r>
      <w:r w:rsidRPr="00D36E31">
        <w:rPr>
          <w:rFonts w:ascii="仿宋_GB2312" w:eastAsia="仿宋_GB2312" w:cs="Times New Roman" w:hint="eastAsia"/>
          <w:color w:val="000000" w:themeColor="text1"/>
          <w:sz w:val="32"/>
          <w:szCs w:val="32"/>
        </w:rPr>
        <w:t>向</w:t>
      </w:r>
      <w:r w:rsidRPr="00624FDB">
        <w:rPr>
          <w:rFonts w:ascii="仿宋_GB2312" w:eastAsia="仿宋_GB2312" w:hint="eastAsia"/>
          <w:color w:val="000000" w:themeColor="text1"/>
          <w:sz w:val="32"/>
          <w:szCs w:val="32"/>
        </w:rPr>
        <w:t>开工</w:t>
      </w:r>
      <w:r w:rsidRPr="00BC0C85">
        <w:rPr>
          <w:rFonts w:ascii="仿宋_GB2312" w:eastAsia="仿宋_GB2312" w:cs="Times New Roman" w:hint="eastAsia"/>
          <w:color w:val="000000" w:themeColor="text1"/>
          <w:sz w:val="32"/>
          <w:szCs w:val="32"/>
        </w:rPr>
        <w:lastRenderedPageBreak/>
        <w:t>建设的宁能六盘山热电</w:t>
      </w:r>
      <w:r w:rsidRPr="00D36E31">
        <w:rPr>
          <w:rFonts w:ascii="仿宋_GB2312" w:eastAsia="仿宋_GB2312" w:cs="Times New Roman"/>
          <w:color w:val="000000" w:themeColor="text1"/>
          <w:sz w:val="32"/>
          <w:szCs w:val="32"/>
        </w:rPr>
        <w:t>发</w:t>
      </w:r>
      <w:r w:rsidR="00BC0C85">
        <w:rPr>
          <w:rFonts w:ascii="仿宋_GB2312" w:eastAsia="仿宋_GB2312" w:cs="Times New Roman" w:hint="eastAsia"/>
          <w:color w:val="000000" w:themeColor="text1"/>
          <w:sz w:val="32"/>
          <w:szCs w:val="32"/>
        </w:rPr>
        <w:t>来</w:t>
      </w:r>
      <w:r w:rsidRPr="00D36E31">
        <w:rPr>
          <w:rFonts w:ascii="仿宋_GB2312" w:eastAsia="仿宋_GB2312" w:cs="Times New Roman"/>
          <w:color w:val="000000" w:themeColor="text1"/>
          <w:sz w:val="32"/>
          <w:szCs w:val="32"/>
        </w:rPr>
        <w:t>贺电</w:t>
      </w:r>
      <w:r w:rsidR="009A2B26">
        <w:rPr>
          <w:rFonts w:ascii="仿宋_GB2312" w:eastAsia="仿宋_GB2312" w:cs="Times New Roman" w:hint="eastAsia"/>
          <w:color w:val="000000" w:themeColor="text1"/>
          <w:sz w:val="32"/>
          <w:szCs w:val="32"/>
        </w:rPr>
        <w:t>，叮嘱</w:t>
      </w:r>
      <w:r w:rsidR="009A2B26" w:rsidRPr="00D36E31">
        <w:rPr>
          <w:rFonts w:ascii="仿宋_GB2312" w:eastAsia="仿宋_GB2312" w:cs="Times New Roman" w:hint="eastAsia"/>
          <w:color w:val="000000" w:themeColor="text1"/>
          <w:sz w:val="32"/>
          <w:szCs w:val="32"/>
        </w:rPr>
        <w:t>宁能六盘山</w:t>
      </w:r>
      <w:r w:rsidR="009A2B26" w:rsidRPr="005679F8">
        <w:rPr>
          <w:rFonts w:ascii="仿宋_GB2312" w:eastAsia="仿宋_GB2312" w:hint="eastAsia"/>
          <w:color w:val="000000" w:themeColor="text1"/>
          <w:sz w:val="32"/>
          <w:szCs w:val="32"/>
        </w:rPr>
        <w:t>热电</w:t>
      </w:r>
      <w:r w:rsidR="009A2B26" w:rsidRPr="00BC0C85">
        <w:rPr>
          <w:rFonts w:ascii="仿宋_GB2312" w:eastAsia="仿宋_GB2312" w:cs="Times New Roman" w:hint="eastAsia"/>
          <w:color w:val="000000" w:themeColor="text1"/>
          <w:sz w:val="32"/>
          <w:szCs w:val="32"/>
        </w:rPr>
        <w:t>厂</w:t>
      </w:r>
      <w:r w:rsidR="00BC0C85" w:rsidRPr="00BC0C85">
        <w:rPr>
          <w:rFonts w:ascii="仿宋_GB2312" w:eastAsia="仿宋_GB2312" w:cs="Times New Roman" w:hint="eastAsia"/>
          <w:color w:val="000000" w:themeColor="text1"/>
          <w:sz w:val="32"/>
          <w:szCs w:val="32"/>
        </w:rPr>
        <w:t>努力</w:t>
      </w:r>
      <w:r w:rsidR="009A2B26">
        <w:rPr>
          <w:rFonts w:ascii="仿宋_GB2312" w:eastAsia="仿宋_GB2312" w:cs="Times New Roman" w:hint="eastAsia"/>
          <w:color w:val="000000" w:themeColor="text1"/>
          <w:sz w:val="32"/>
          <w:szCs w:val="32"/>
        </w:rPr>
        <w:t>建成</w:t>
      </w:r>
      <w:r w:rsidR="00BC0C85" w:rsidRPr="00BC0C85">
        <w:rPr>
          <w:rFonts w:ascii="仿宋_GB2312" w:eastAsia="仿宋_GB2312" w:cs="Times New Roman" w:hint="eastAsia"/>
          <w:color w:val="000000" w:themeColor="text1"/>
          <w:sz w:val="32"/>
          <w:szCs w:val="32"/>
        </w:rPr>
        <w:t>优质工程、高效工程、环保工程</w:t>
      </w:r>
      <w:r w:rsidRPr="00D36E31">
        <w:rPr>
          <w:rFonts w:ascii="仿宋_GB2312" w:eastAsia="仿宋_GB2312" w:cs="Times New Roman"/>
          <w:color w:val="000000" w:themeColor="text1"/>
          <w:sz w:val="32"/>
          <w:szCs w:val="32"/>
        </w:rPr>
        <w:t>。</w:t>
      </w:r>
      <w:r w:rsidR="00197E5B">
        <w:rPr>
          <w:rFonts w:ascii="仿宋_GB2312" w:eastAsia="仿宋_GB2312" w:cs="Times New Roman" w:hint="eastAsia"/>
          <w:color w:val="000000" w:themeColor="text1"/>
          <w:sz w:val="32"/>
          <w:szCs w:val="32"/>
        </w:rPr>
        <w:t>党的</w:t>
      </w:r>
      <w:r w:rsidR="00BC0C85">
        <w:rPr>
          <w:rFonts w:ascii="仿宋_GB2312" w:eastAsia="仿宋_GB2312" w:hAnsi="宋体" w:hint="eastAsia"/>
          <w:sz w:val="32"/>
          <w:szCs w:val="32"/>
        </w:rPr>
        <w:t>十八大以来，习近平总书记多次强调“绿水青山就是金山银山”</w:t>
      </w:r>
      <w:r w:rsidR="00986050">
        <w:rPr>
          <w:rFonts w:ascii="仿宋_GB2312" w:eastAsia="仿宋_GB2312" w:hAnsi="宋体" w:hint="eastAsia"/>
          <w:sz w:val="32"/>
          <w:szCs w:val="32"/>
        </w:rPr>
        <w:t>，</w:t>
      </w:r>
      <w:r w:rsidR="00127F61">
        <w:rPr>
          <w:rFonts w:ascii="仿宋_GB2312" w:eastAsia="仿宋_GB2312" w:hAnsi="宋体" w:hint="eastAsia"/>
          <w:sz w:val="32"/>
          <w:szCs w:val="32"/>
        </w:rPr>
        <w:t>为企业健康发展</w:t>
      </w:r>
      <w:r w:rsidR="00197E5B">
        <w:rPr>
          <w:rFonts w:ascii="仿宋_GB2312" w:eastAsia="仿宋_GB2312" w:hAnsi="宋体" w:hint="eastAsia"/>
          <w:sz w:val="32"/>
          <w:szCs w:val="32"/>
        </w:rPr>
        <w:t>指明了方向</w:t>
      </w:r>
      <w:r w:rsidR="00127F61">
        <w:rPr>
          <w:rFonts w:ascii="仿宋_GB2312" w:eastAsia="仿宋_GB2312" w:hAnsi="宋体" w:hint="eastAsia"/>
          <w:sz w:val="32"/>
          <w:szCs w:val="32"/>
        </w:rPr>
        <w:t>。</w:t>
      </w:r>
    </w:p>
    <w:p w14:paraId="2FF2AD9E" w14:textId="552DDA6D" w:rsidR="00FF6573" w:rsidRPr="00197E5B" w:rsidRDefault="00197E5B" w:rsidP="00F74617">
      <w:pPr>
        <w:spacing w:line="560" w:lineRule="exact"/>
        <w:ind w:firstLine="640"/>
        <w:jc w:val="left"/>
        <w:rPr>
          <w:rFonts w:ascii="仿宋_GB2312" w:eastAsia="仿宋_GB2312" w:hAnsi="宋体"/>
          <w:b/>
          <w:bCs/>
        </w:rPr>
      </w:pPr>
      <w:r w:rsidRPr="00833C4B">
        <w:rPr>
          <w:rFonts w:ascii="仿宋_GB2312" w:eastAsia="仿宋_GB2312" w:hAnsi="宋体" w:hint="eastAsia"/>
          <w:sz w:val="32"/>
          <w:szCs w:val="32"/>
        </w:rPr>
        <w:t>坚持绿色发展理念</w:t>
      </w:r>
      <w:r>
        <w:rPr>
          <w:rFonts w:ascii="仿宋_GB2312" w:eastAsia="仿宋_GB2312" w:hAnsi="宋体" w:hint="eastAsia"/>
          <w:sz w:val="32"/>
          <w:szCs w:val="32"/>
        </w:rPr>
        <w:t>，</w:t>
      </w:r>
      <w:r>
        <w:rPr>
          <w:rFonts w:ascii="仿宋_GB2312" w:eastAsia="仿宋_GB2312" w:cs="Times New Roman" w:hint="eastAsia"/>
          <w:color w:val="000000" w:themeColor="text1"/>
          <w:sz w:val="32"/>
          <w:szCs w:val="32"/>
        </w:rPr>
        <w:t>推行绿色发展模式，</w:t>
      </w:r>
      <w:r>
        <w:rPr>
          <w:rFonts w:ascii="仿宋_GB2312" w:eastAsia="仿宋_GB2312" w:hAnsi="宋体" w:hint="eastAsia"/>
          <w:sz w:val="32"/>
          <w:szCs w:val="32"/>
        </w:rPr>
        <w:t>是企业践行社会责任、行稳致远高质量发展的先决条件。包头铝业想</w:t>
      </w:r>
      <w:r w:rsidR="00B06AD8" w:rsidRPr="00B06AD8">
        <w:rPr>
          <w:rFonts w:ascii="仿宋_GB2312" w:eastAsia="仿宋_GB2312" w:hAnsi="宋体"/>
          <w:sz w:val="32"/>
          <w:szCs w:val="32"/>
        </w:rPr>
        <w:t>要实现高质量发展，必须</w:t>
      </w:r>
      <w:r w:rsidR="00B06AD8" w:rsidRPr="002F6206">
        <w:rPr>
          <w:rFonts w:ascii="仿宋_GB2312" w:eastAsia="仿宋_GB2312" w:cs="Times New Roman" w:hint="eastAsia"/>
          <w:color w:val="000000" w:themeColor="text1"/>
          <w:sz w:val="32"/>
          <w:szCs w:val="32"/>
        </w:rPr>
        <w:t>坚决贯彻落习近平总书记新时代中国特色社会主义思想中关于生态环境保护的重要指示</w:t>
      </w:r>
      <w:r w:rsidR="00DF65C9">
        <w:rPr>
          <w:rFonts w:ascii="仿宋_GB2312" w:eastAsia="仿宋_GB2312" w:cs="Times New Roman" w:hint="eastAsia"/>
          <w:color w:val="000000" w:themeColor="text1"/>
          <w:sz w:val="32"/>
          <w:szCs w:val="32"/>
        </w:rPr>
        <w:t>批示</w:t>
      </w:r>
      <w:r w:rsidR="00B06AD8" w:rsidRPr="002F6206">
        <w:rPr>
          <w:rFonts w:ascii="仿宋_GB2312" w:eastAsia="仿宋_GB2312" w:cs="Times New Roman" w:hint="eastAsia"/>
          <w:color w:val="000000" w:themeColor="text1"/>
          <w:sz w:val="32"/>
          <w:szCs w:val="32"/>
        </w:rPr>
        <w:t>精神，自觉扛起生态文明建设的政治</w:t>
      </w:r>
      <w:r w:rsidR="00B06AD8">
        <w:rPr>
          <w:rFonts w:ascii="仿宋_GB2312" w:eastAsia="仿宋_GB2312" w:cs="Times New Roman" w:hint="eastAsia"/>
          <w:color w:val="000000" w:themeColor="text1"/>
          <w:sz w:val="32"/>
          <w:szCs w:val="32"/>
        </w:rPr>
        <w:t>责任</w:t>
      </w:r>
      <w:r w:rsidR="00B06AD8" w:rsidRPr="002F6206">
        <w:rPr>
          <w:rFonts w:ascii="仿宋_GB2312" w:eastAsia="仿宋_GB2312" w:cs="Times New Roman" w:hint="eastAsia"/>
          <w:color w:val="000000" w:themeColor="text1"/>
          <w:sz w:val="32"/>
          <w:szCs w:val="32"/>
        </w:rPr>
        <w:t>和社会责任，</w:t>
      </w:r>
      <w:r>
        <w:rPr>
          <w:rFonts w:ascii="仿宋_GB2312" w:eastAsia="仿宋_GB2312" w:cs="Times New Roman" w:hint="eastAsia"/>
          <w:color w:val="000000" w:themeColor="text1"/>
          <w:sz w:val="32"/>
          <w:szCs w:val="32"/>
        </w:rPr>
        <w:t>细化落实企业生态环境保护责任制，为革命老区固原的生态环境保护不懈奋斗</w:t>
      </w:r>
      <w:r w:rsidR="00B06AD8" w:rsidRPr="002F6206">
        <w:rPr>
          <w:rFonts w:ascii="仿宋_GB2312" w:eastAsia="仿宋_GB2312" w:cs="Times New Roman" w:hint="eastAsia"/>
          <w:color w:val="000000" w:themeColor="text1"/>
          <w:sz w:val="32"/>
          <w:szCs w:val="32"/>
        </w:rPr>
        <w:t>。</w:t>
      </w:r>
    </w:p>
    <w:p w14:paraId="1BF06B7E" w14:textId="10DD7961" w:rsidR="00216F03" w:rsidRPr="002F6206" w:rsidRDefault="00216F03" w:rsidP="00F74617">
      <w:pPr>
        <w:spacing w:line="560" w:lineRule="exact"/>
        <w:ind w:firstLine="640"/>
        <w:rPr>
          <w:rFonts w:ascii="黑体" w:eastAsia="黑体" w:cs="Times New Roman"/>
          <w:color w:val="000000" w:themeColor="text1"/>
          <w:sz w:val="32"/>
          <w:szCs w:val="32"/>
        </w:rPr>
      </w:pPr>
      <w:r w:rsidRPr="002F6206">
        <w:rPr>
          <w:rFonts w:ascii="黑体" w:eastAsia="黑体" w:cs="黑体" w:hint="eastAsia"/>
          <w:color w:val="000000" w:themeColor="text1"/>
          <w:sz w:val="32"/>
          <w:szCs w:val="32"/>
        </w:rPr>
        <w:t>三、解决方案</w:t>
      </w:r>
    </w:p>
    <w:p w14:paraId="6D1D532D" w14:textId="77777777" w:rsidR="002F6206" w:rsidRPr="00A87CB5" w:rsidRDefault="002F6206" w:rsidP="00F74617">
      <w:pPr>
        <w:spacing w:line="560" w:lineRule="exact"/>
        <w:ind w:firstLine="640"/>
        <w:rPr>
          <w:rFonts w:ascii="楷体" w:eastAsia="楷体" w:hAnsi="楷体" w:cs="Times New Roman"/>
          <w:color w:val="000000" w:themeColor="text1"/>
          <w:sz w:val="32"/>
          <w:szCs w:val="32"/>
        </w:rPr>
      </w:pPr>
      <w:r w:rsidRPr="00A87CB5">
        <w:rPr>
          <w:rFonts w:ascii="楷体" w:eastAsia="楷体" w:hAnsi="楷体" w:cs="Times New Roman" w:hint="eastAsia"/>
          <w:color w:val="000000" w:themeColor="text1"/>
          <w:sz w:val="32"/>
          <w:szCs w:val="32"/>
        </w:rPr>
        <w:t>（一）用习近平生态文明思想武装头脑</w:t>
      </w:r>
    </w:p>
    <w:p w14:paraId="190CE88D" w14:textId="5C145B71" w:rsidR="002F6206" w:rsidRPr="002F6206" w:rsidRDefault="005C426F" w:rsidP="00F74617">
      <w:pPr>
        <w:spacing w:line="560" w:lineRule="exact"/>
        <w:ind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六盘山热电厂</w:t>
      </w:r>
      <w:r w:rsidR="002F6206" w:rsidRPr="002F6206">
        <w:rPr>
          <w:rFonts w:ascii="Times New Roman" w:eastAsia="仿宋_GB2312" w:hAnsi="Times New Roman" w:cs="Times New Roman" w:hint="eastAsia"/>
          <w:color w:val="000000" w:themeColor="text1"/>
          <w:sz w:val="32"/>
          <w:szCs w:val="32"/>
        </w:rPr>
        <w:t>全面深入贯彻习近平生态文明思想和党中央、国务院关于生态环境保护决策部署，</w:t>
      </w:r>
      <w:r w:rsidR="002D28F0">
        <w:rPr>
          <w:rFonts w:ascii="Times New Roman" w:eastAsia="仿宋_GB2312" w:hAnsi="Times New Roman" w:cs="Times New Roman" w:hint="eastAsia"/>
          <w:color w:val="000000" w:themeColor="text1"/>
          <w:sz w:val="32"/>
          <w:szCs w:val="32"/>
        </w:rPr>
        <w:t>成立了以党委书记为主任，</w:t>
      </w:r>
      <w:r>
        <w:rPr>
          <w:rFonts w:ascii="Times New Roman" w:eastAsia="仿宋_GB2312" w:hAnsi="Times New Roman" w:cs="Times New Roman" w:hint="eastAsia"/>
          <w:color w:val="000000" w:themeColor="text1"/>
          <w:sz w:val="32"/>
          <w:szCs w:val="32"/>
        </w:rPr>
        <w:t>以</w:t>
      </w:r>
      <w:r w:rsidR="002D28F0">
        <w:rPr>
          <w:rFonts w:ascii="Times New Roman" w:eastAsia="仿宋_GB2312" w:hAnsi="Times New Roman" w:cs="Times New Roman" w:hint="eastAsia"/>
          <w:color w:val="000000" w:themeColor="text1"/>
          <w:sz w:val="32"/>
          <w:szCs w:val="32"/>
        </w:rPr>
        <w:t>各级领导和</w:t>
      </w:r>
      <w:r w:rsidR="002F6206" w:rsidRPr="002F6206">
        <w:rPr>
          <w:rFonts w:ascii="Times New Roman" w:eastAsia="仿宋_GB2312" w:hAnsi="Times New Roman" w:cs="Times New Roman" w:hint="eastAsia"/>
          <w:color w:val="000000" w:themeColor="text1"/>
          <w:sz w:val="32"/>
          <w:szCs w:val="32"/>
        </w:rPr>
        <w:t>部门负责人为成员的环境保护委员会，通过党委会议、安（环）委月度例会、专题会议等形式</w:t>
      </w:r>
      <w:r w:rsidR="00AB4224">
        <w:rPr>
          <w:rFonts w:ascii="Times New Roman" w:eastAsia="仿宋_GB2312" w:hAnsi="Times New Roman" w:cs="Times New Roman" w:hint="eastAsia"/>
          <w:color w:val="000000" w:themeColor="text1"/>
          <w:sz w:val="32"/>
          <w:szCs w:val="32"/>
        </w:rPr>
        <w:t>，</w:t>
      </w:r>
      <w:r w:rsidR="002F6206" w:rsidRPr="002F6206">
        <w:rPr>
          <w:rFonts w:ascii="Times New Roman" w:eastAsia="仿宋_GB2312" w:hAnsi="Times New Roman" w:cs="Times New Roman" w:hint="eastAsia"/>
          <w:color w:val="000000" w:themeColor="text1"/>
          <w:sz w:val="32"/>
          <w:szCs w:val="32"/>
        </w:rPr>
        <w:t>研究决策、部署落实环保管理工作，落实企业生态环境保护主体责任；严格按照“党政同责、一岗双责”原则</w:t>
      </w:r>
      <w:r w:rsidR="00AB4224">
        <w:rPr>
          <w:rFonts w:ascii="Times New Roman" w:eastAsia="仿宋_GB2312" w:hAnsi="Times New Roman" w:cs="Times New Roman" w:hint="eastAsia"/>
          <w:color w:val="000000" w:themeColor="text1"/>
          <w:sz w:val="32"/>
          <w:szCs w:val="32"/>
        </w:rPr>
        <w:t>，</w:t>
      </w:r>
      <w:r w:rsidR="002F6206" w:rsidRPr="002F6206">
        <w:rPr>
          <w:rFonts w:ascii="Times New Roman" w:eastAsia="仿宋_GB2312" w:hAnsi="Times New Roman" w:cs="Times New Roman" w:hint="eastAsia"/>
          <w:color w:val="000000" w:themeColor="text1"/>
          <w:sz w:val="32"/>
          <w:szCs w:val="32"/>
        </w:rPr>
        <w:t>完善各级领导干部岗位环保责任制，落实责任部门直线管理和生产技术部日常监管职能，用行动践行“管业务必须管环保，管生产必须管环保”的总体要求；始终坚持生态优先、绿色发展，严格落实“三同时”责任，严守环保工作红线，实现生态环境保护与企业发展双赢。</w:t>
      </w:r>
    </w:p>
    <w:p w14:paraId="1F421ECC" w14:textId="77777777" w:rsidR="002F6206" w:rsidRPr="00A87CB5" w:rsidRDefault="002F6206" w:rsidP="00F74617">
      <w:pPr>
        <w:spacing w:line="560" w:lineRule="exact"/>
        <w:ind w:firstLine="640"/>
        <w:rPr>
          <w:rFonts w:ascii="楷体" w:eastAsia="楷体" w:hAnsi="楷体" w:cs="Times New Roman"/>
          <w:color w:val="000000" w:themeColor="text1"/>
          <w:sz w:val="32"/>
          <w:szCs w:val="32"/>
        </w:rPr>
      </w:pPr>
      <w:r w:rsidRPr="00A87CB5">
        <w:rPr>
          <w:rFonts w:ascii="楷体" w:eastAsia="楷体" w:hAnsi="楷体" w:cs="Times New Roman" w:hint="eastAsia"/>
          <w:color w:val="000000" w:themeColor="text1"/>
          <w:sz w:val="32"/>
          <w:szCs w:val="32"/>
        </w:rPr>
        <w:lastRenderedPageBreak/>
        <w:t>（二）不断完善制度体系建设</w:t>
      </w:r>
    </w:p>
    <w:p w14:paraId="46A44D14" w14:textId="6C7EAF89" w:rsidR="002F6206" w:rsidRPr="002F6206" w:rsidRDefault="002F6206" w:rsidP="00F74617">
      <w:pPr>
        <w:spacing w:line="560" w:lineRule="exact"/>
        <w:ind w:firstLine="640"/>
        <w:rPr>
          <w:rFonts w:ascii="Times New Roman" w:eastAsia="仿宋_GB2312" w:hAnsi="Times New Roman" w:cs="Times New Roman"/>
          <w:color w:val="000000" w:themeColor="text1"/>
          <w:sz w:val="32"/>
          <w:szCs w:val="32"/>
        </w:rPr>
      </w:pPr>
      <w:r w:rsidRPr="002F6206">
        <w:rPr>
          <w:rFonts w:ascii="Times New Roman" w:eastAsia="仿宋_GB2312" w:hAnsi="Times New Roman" w:cs="Times New Roman" w:hint="eastAsia"/>
          <w:color w:val="000000" w:themeColor="text1"/>
          <w:sz w:val="32"/>
          <w:szCs w:val="32"/>
        </w:rPr>
        <w:t>制定印发了《</w:t>
      </w:r>
      <w:r w:rsidR="002E3757">
        <w:rPr>
          <w:rFonts w:ascii="Times New Roman" w:eastAsia="仿宋_GB2312" w:hAnsi="Times New Roman" w:cs="Times New Roman" w:hint="eastAsia"/>
          <w:color w:val="000000" w:themeColor="text1"/>
          <w:sz w:val="32"/>
          <w:szCs w:val="32"/>
        </w:rPr>
        <w:t>宁能六盘山热电</w:t>
      </w:r>
      <w:r w:rsidRPr="002F6206">
        <w:rPr>
          <w:rFonts w:ascii="Times New Roman" w:eastAsia="仿宋_GB2312" w:hAnsi="Times New Roman" w:cs="Times New Roman" w:hint="eastAsia"/>
          <w:color w:val="000000" w:themeColor="text1"/>
          <w:sz w:val="32"/>
          <w:szCs w:val="32"/>
        </w:rPr>
        <w:t>环境保护责任制管理办法》《</w:t>
      </w:r>
      <w:r w:rsidR="002E3757">
        <w:rPr>
          <w:rFonts w:ascii="Times New Roman" w:eastAsia="仿宋_GB2312" w:hAnsi="Times New Roman" w:cs="Times New Roman" w:hint="eastAsia"/>
          <w:color w:val="000000" w:themeColor="text1"/>
          <w:sz w:val="32"/>
          <w:szCs w:val="32"/>
        </w:rPr>
        <w:t>宁能六盘山热电</w:t>
      </w:r>
      <w:r w:rsidRPr="002F6206">
        <w:rPr>
          <w:rFonts w:ascii="Times New Roman" w:eastAsia="仿宋_GB2312" w:hAnsi="Times New Roman" w:cs="Times New Roman" w:hint="eastAsia"/>
          <w:color w:val="000000" w:themeColor="text1"/>
          <w:sz w:val="32"/>
          <w:szCs w:val="32"/>
        </w:rPr>
        <w:t>环境保护管理办法》等</w:t>
      </w:r>
      <w:r w:rsidRPr="002F6206">
        <w:rPr>
          <w:rFonts w:ascii="Times New Roman" w:eastAsia="仿宋_GB2312" w:hAnsi="Times New Roman" w:cs="Times New Roman"/>
          <w:color w:val="000000" w:themeColor="text1"/>
          <w:sz w:val="32"/>
          <w:szCs w:val="32"/>
        </w:rPr>
        <w:t>25</w:t>
      </w:r>
      <w:r w:rsidRPr="002F6206">
        <w:rPr>
          <w:rFonts w:ascii="Times New Roman" w:eastAsia="仿宋_GB2312" w:hAnsi="Times New Roman" w:cs="Times New Roman"/>
          <w:color w:val="000000" w:themeColor="text1"/>
          <w:sz w:val="32"/>
          <w:szCs w:val="32"/>
        </w:rPr>
        <w:t>项管理制度，对企业主要污染物防治、环保管理责任制、环保</w:t>
      </w:r>
      <w:r w:rsidRPr="002F6206">
        <w:rPr>
          <w:rFonts w:ascii="Times New Roman" w:eastAsia="仿宋_GB2312" w:hAnsi="Times New Roman" w:cs="Times New Roman"/>
          <w:color w:val="000000" w:themeColor="text1"/>
          <w:sz w:val="32"/>
          <w:szCs w:val="32"/>
        </w:rPr>
        <w:t>“</w:t>
      </w:r>
      <w:r w:rsidRPr="002F6206">
        <w:rPr>
          <w:rFonts w:ascii="Times New Roman" w:eastAsia="仿宋_GB2312" w:hAnsi="Times New Roman" w:cs="Times New Roman"/>
          <w:color w:val="000000" w:themeColor="text1"/>
          <w:sz w:val="32"/>
          <w:szCs w:val="32"/>
        </w:rPr>
        <w:t>三同时</w:t>
      </w:r>
      <w:r w:rsidRPr="002F6206">
        <w:rPr>
          <w:rFonts w:ascii="Times New Roman" w:eastAsia="仿宋_GB2312" w:hAnsi="Times New Roman" w:cs="Times New Roman"/>
          <w:color w:val="000000" w:themeColor="text1"/>
          <w:sz w:val="32"/>
          <w:szCs w:val="32"/>
        </w:rPr>
        <w:t>”</w:t>
      </w:r>
      <w:r w:rsidRPr="002F6206">
        <w:rPr>
          <w:rFonts w:ascii="Times New Roman" w:eastAsia="仿宋_GB2312" w:hAnsi="Times New Roman" w:cs="Times New Roman"/>
          <w:color w:val="000000" w:themeColor="text1"/>
          <w:sz w:val="32"/>
          <w:szCs w:val="32"/>
        </w:rPr>
        <w:t>管理、环保隐患排查治理、突发环境事件应急管理等环保工作</w:t>
      </w:r>
      <w:r w:rsidR="002E3757">
        <w:rPr>
          <w:rFonts w:ascii="Times New Roman" w:eastAsia="仿宋_GB2312" w:hAnsi="Times New Roman" w:cs="Times New Roman" w:hint="eastAsia"/>
          <w:color w:val="000000" w:themeColor="text1"/>
          <w:sz w:val="32"/>
          <w:szCs w:val="32"/>
        </w:rPr>
        <w:t>做</w:t>
      </w:r>
      <w:r w:rsidRPr="002F6206">
        <w:rPr>
          <w:rFonts w:ascii="Times New Roman" w:eastAsia="仿宋_GB2312" w:hAnsi="Times New Roman" w:cs="Times New Roman"/>
          <w:color w:val="000000" w:themeColor="text1"/>
          <w:sz w:val="32"/>
          <w:szCs w:val="32"/>
        </w:rPr>
        <w:t>出</w:t>
      </w:r>
      <w:r w:rsidR="008B113B">
        <w:rPr>
          <w:rFonts w:ascii="Times New Roman" w:eastAsia="仿宋_GB2312" w:hAnsi="Times New Roman" w:cs="Times New Roman" w:hint="eastAsia"/>
          <w:color w:val="000000" w:themeColor="text1"/>
          <w:sz w:val="32"/>
          <w:szCs w:val="32"/>
        </w:rPr>
        <w:t>了</w:t>
      </w:r>
      <w:r w:rsidRPr="002F6206">
        <w:rPr>
          <w:rFonts w:ascii="Times New Roman" w:eastAsia="仿宋_GB2312" w:hAnsi="Times New Roman" w:cs="Times New Roman"/>
          <w:color w:val="000000" w:themeColor="text1"/>
          <w:sz w:val="32"/>
          <w:szCs w:val="32"/>
        </w:rPr>
        <w:t>规定和要求，明确了各级环保管理责任，形成</w:t>
      </w:r>
      <w:r w:rsidR="008B113B">
        <w:rPr>
          <w:rFonts w:ascii="Times New Roman" w:eastAsia="仿宋_GB2312" w:hAnsi="Times New Roman" w:cs="Times New Roman" w:hint="eastAsia"/>
          <w:color w:val="000000" w:themeColor="text1"/>
          <w:sz w:val="32"/>
          <w:szCs w:val="32"/>
        </w:rPr>
        <w:t>了</w:t>
      </w:r>
      <w:r w:rsidRPr="002F6206">
        <w:rPr>
          <w:rFonts w:ascii="Times New Roman" w:eastAsia="仿宋_GB2312" w:hAnsi="Times New Roman" w:cs="Times New Roman"/>
          <w:color w:val="000000" w:themeColor="text1"/>
          <w:sz w:val="32"/>
          <w:szCs w:val="32"/>
        </w:rPr>
        <w:t>标准化管理制度体系。</w:t>
      </w:r>
      <w:r w:rsidR="00AD3E33" w:rsidRPr="002F6206">
        <w:rPr>
          <w:rFonts w:ascii="Times New Roman" w:eastAsia="仿宋_GB2312" w:hAnsi="Times New Roman" w:cs="Times New Roman"/>
          <w:color w:val="000000" w:themeColor="text1"/>
          <w:sz w:val="32"/>
          <w:szCs w:val="32"/>
        </w:rPr>
        <w:t>指导和开展</w:t>
      </w:r>
      <w:r w:rsidR="00AD3E33">
        <w:rPr>
          <w:rFonts w:ascii="Times New Roman" w:eastAsia="仿宋_GB2312" w:hAnsi="Times New Roman" w:cs="Times New Roman" w:hint="eastAsia"/>
          <w:color w:val="000000" w:themeColor="text1"/>
          <w:sz w:val="32"/>
          <w:szCs w:val="32"/>
        </w:rPr>
        <w:t>该</w:t>
      </w:r>
      <w:r w:rsidR="00AD3E33" w:rsidRPr="002F6206">
        <w:rPr>
          <w:rFonts w:ascii="Times New Roman" w:eastAsia="仿宋_GB2312" w:hAnsi="Times New Roman" w:cs="Times New Roman"/>
          <w:color w:val="000000" w:themeColor="text1"/>
          <w:sz w:val="32"/>
          <w:szCs w:val="32"/>
        </w:rPr>
        <w:t>厂生态环境保护管理</w:t>
      </w:r>
      <w:r w:rsidR="00AD3E33">
        <w:rPr>
          <w:rFonts w:ascii="Times New Roman" w:eastAsia="仿宋_GB2312" w:hAnsi="Times New Roman" w:cs="Times New Roman" w:hint="eastAsia"/>
          <w:color w:val="000000" w:themeColor="text1"/>
          <w:sz w:val="32"/>
          <w:szCs w:val="32"/>
        </w:rPr>
        <w:t>工作</w:t>
      </w:r>
      <w:r w:rsidR="00AD3E33">
        <w:rPr>
          <w:rFonts w:ascii="Times New Roman" w:eastAsia="仿宋_GB2312" w:hAnsi="Times New Roman" w:cs="Times New Roman" w:hint="eastAsia"/>
          <w:color w:val="000000" w:themeColor="text1"/>
          <w:sz w:val="32"/>
          <w:szCs w:val="32"/>
        </w:rPr>
        <w:t>。</w:t>
      </w:r>
      <w:r w:rsidRPr="002F6206">
        <w:rPr>
          <w:rFonts w:ascii="Times New Roman" w:eastAsia="仿宋_GB2312" w:hAnsi="Times New Roman" w:cs="Times New Roman"/>
          <w:color w:val="000000" w:themeColor="text1"/>
          <w:sz w:val="32"/>
          <w:szCs w:val="32"/>
        </w:rPr>
        <w:t>每年</w:t>
      </w:r>
      <w:r w:rsidR="00AD3E33">
        <w:rPr>
          <w:rFonts w:ascii="Times New Roman" w:eastAsia="仿宋_GB2312" w:hAnsi="Times New Roman" w:cs="Times New Roman" w:hint="eastAsia"/>
          <w:color w:val="000000" w:themeColor="text1"/>
          <w:sz w:val="32"/>
          <w:szCs w:val="32"/>
        </w:rPr>
        <w:t>进行</w:t>
      </w:r>
      <w:r w:rsidR="00AD3E33">
        <w:rPr>
          <w:rFonts w:ascii="Times New Roman" w:eastAsia="仿宋_GB2312" w:hAnsi="Times New Roman" w:cs="Times New Roman"/>
          <w:color w:val="000000" w:themeColor="text1"/>
          <w:sz w:val="32"/>
          <w:szCs w:val="32"/>
        </w:rPr>
        <w:t>制度体系适用性评价，及时修编各项管理制度</w:t>
      </w:r>
      <w:r w:rsidRPr="002F6206">
        <w:rPr>
          <w:rFonts w:ascii="Times New Roman" w:eastAsia="仿宋_GB2312" w:hAnsi="Times New Roman" w:cs="Times New Roman"/>
          <w:color w:val="000000" w:themeColor="text1"/>
          <w:sz w:val="32"/>
          <w:szCs w:val="32"/>
        </w:rPr>
        <w:t>。</w:t>
      </w:r>
    </w:p>
    <w:p w14:paraId="1A2721FA" w14:textId="7C1E1489" w:rsidR="003152E7" w:rsidRPr="00A87CB5" w:rsidRDefault="002F6206" w:rsidP="00F74617">
      <w:pPr>
        <w:spacing w:line="560" w:lineRule="exact"/>
        <w:ind w:firstLine="640"/>
        <w:rPr>
          <w:rFonts w:ascii="楷体" w:eastAsia="楷体" w:hAnsi="楷体" w:cs="Times New Roman"/>
          <w:color w:val="000000" w:themeColor="text1"/>
          <w:sz w:val="32"/>
          <w:szCs w:val="32"/>
        </w:rPr>
      </w:pPr>
      <w:r w:rsidRPr="00A87CB5">
        <w:rPr>
          <w:rFonts w:ascii="楷体" w:eastAsia="楷体" w:hAnsi="楷体" w:cs="Times New Roman" w:hint="eastAsia"/>
          <w:color w:val="000000" w:themeColor="text1"/>
          <w:sz w:val="32"/>
          <w:szCs w:val="32"/>
        </w:rPr>
        <w:t>（三）</w:t>
      </w:r>
      <w:r w:rsidR="007E3E52" w:rsidRPr="00A87CB5">
        <w:rPr>
          <w:rFonts w:ascii="楷体" w:eastAsia="楷体" w:hAnsi="楷体" w:cs="Times New Roman" w:hint="eastAsia"/>
          <w:color w:val="000000" w:themeColor="text1"/>
          <w:sz w:val="32"/>
          <w:szCs w:val="32"/>
        </w:rPr>
        <w:t>努力</w:t>
      </w:r>
      <w:r w:rsidR="00682A7C" w:rsidRPr="00A87CB5">
        <w:rPr>
          <w:rFonts w:ascii="楷体" w:eastAsia="楷体" w:hAnsi="楷体" w:cs="Times New Roman" w:hint="eastAsia"/>
          <w:color w:val="000000" w:themeColor="text1"/>
          <w:sz w:val="32"/>
          <w:szCs w:val="32"/>
        </w:rPr>
        <w:t>实现燃煤环保运输</w:t>
      </w:r>
      <w:r w:rsidR="00BC5DEC" w:rsidRPr="00A87CB5">
        <w:rPr>
          <w:rFonts w:ascii="楷体" w:eastAsia="楷体" w:hAnsi="楷体" w:cs="Times New Roman" w:hint="eastAsia"/>
          <w:color w:val="000000" w:themeColor="text1"/>
          <w:sz w:val="32"/>
          <w:szCs w:val="32"/>
        </w:rPr>
        <w:t>和</w:t>
      </w:r>
      <w:r w:rsidR="0009460E" w:rsidRPr="00A87CB5">
        <w:rPr>
          <w:rFonts w:ascii="楷体" w:eastAsia="楷体" w:hAnsi="楷体" w:cs="Times New Roman" w:hint="eastAsia"/>
          <w:color w:val="000000" w:themeColor="text1"/>
          <w:sz w:val="32"/>
          <w:szCs w:val="32"/>
        </w:rPr>
        <w:t>封闭存放</w:t>
      </w:r>
    </w:p>
    <w:p w14:paraId="6CC1123E" w14:textId="402501A7" w:rsidR="0009460E" w:rsidRPr="002F6206" w:rsidRDefault="00682A7C" w:rsidP="00F74617">
      <w:pPr>
        <w:spacing w:line="560" w:lineRule="exact"/>
        <w:ind w:firstLine="640"/>
        <w:rPr>
          <w:rFonts w:ascii="Times New Roman" w:eastAsia="仿宋_GB2312" w:hAnsi="Times New Roman" w:cs="Times New Roman"/>
          <w:color w:val="000000" w:themeColor="text1"/>
          <w:sz w:val="32"/>
          <w:szCs w:val="32"/>
        </w:rPr>
      </w:pPr>
      <w:r w:rsidRPr="002F6206">
        <w:rPr>
          <w:rFonts w:ascii="Times New Roman" w:eastAsia="仿宋_GB2312" w:hAnsi="Times New Roman" w:cs="Times New Roman"/>
          <w:color w:val="000000" w:themeColor="text1"/>
          <w:sz w:val="32"/>
          <w:szCs w:val="32"/>
        </w:rPr>
        <w:t>2017</w:t>
      </w:r>
      <w:r w:rsidRPr="002F6206">
        <w:rPr>
          <w:rFonts w:ascii="Times New Roman" w:eastAsia="仿宋_GB2312" w:hAnsi="Times New Roman" w:cs="Times New Roman"/>
          <w:color w:val="000000" w:themeColor="text1"/>
          <w:sz w:val="32"/>
          <w:szCs w:val="32"/>
        </w:rPr>
        <w:t>年，该厂投资</w:t>
      </w:r>
      <w:r w:rsidRPr="002F6206">
        <w:rPr>
          <w:rFonts w:ascii="Times New Roman" w:eastAsia="仿宋_GB2312" w:hAnsi="Times New Roman" w:cs="Times New Roman"/>
          <w:color w:val="000000" w:themeColor="text1"/>
          <w:sz w:val="32"/>
          <w:szCs w:val="32"/>
        </w:rPr>
        <w:t>8539.83</w:t>
      </w:r>
      <w:r w:rsidRPr="002F6206">
        <w:rPr>
          <w:rFonts w:ascii="Times New Roman" w:eastAsia="仿宋_GB2312" w:hAnsi="Times New Roman" w:cs="Times New Roman"/>
          <w:color w:val="000000" w:themeColor="text1"/>
          <w:sz w:val="32"/>
          <w:szCs w:val="32"/>
        </w:rPr>
        <w:t>万元</w:t>
      </w:r>
      <w:r w:rsidR="003152E7">
        <w:rPr>
          <w:rFonts w:ascii="Times New Roman" w:eastAsia="仿宋_GB2312" w:hAnsi="Times New Roman" w:cs="Times New Roman" w:hint="eastAsia"/>
          <w:color w:val="000000" w:themeColor="text1"/>
          <w:sz w:val="32"/>
          <w:szCs w:val="32"/>
        </w:rPr>
        <w:t>，</w:t>
      </w:r>
      <w:r w:rsidRPr="002F6206">
        <w:rPr>
          <w:rFonts w:ascii="Times New Roman" w:eastAsia="仿宋_GB2312" w:hAnsi="Times New Roman" w:cs="Times New Roman"/>
          <w:color w:val="000000" w:themeColor="text1"/>
          <w:sz w:val="32"/>
          <w:szCs w:val="32"/>
        </w:rPr>
        <w:t>建成了厂外燃煤输送系统，</w:t>
      </w:r>
      <w:r w:rsidR="00AD3E33">
        <w:rPr>
          <w:rFonts w:ascii="Times New Roman" w:eastAsia="仿宋_GB2312" w:hAnsi="Times New Roman" w:cs="Times New Roman" w:hint="eastAsia"/>
          <w:color w:val="000000" w:themeColor="text1"/>
          <w:sz w:val="32"/>
          <w:szCs w:val="32"/>
        </w:rPr>
        <w:t>采</w:t>
      </w:r>
      <w:r w:rsidR="00C628A5">
        <w:rPr>
          <w:rFonts w:ascii="Times New Roman" w:eastAsia="仿宋_GB2312" w:hAnsi="Times New Roman" w:cs="Times New Roman" w:hint="eastAsia"/>
          <w:color w:val="000000" w:themeColor="text1"/>
          <w:sz w:val="32"/>
          <w:szCs w:val="32"/>
        </w:rPr>
        <w:t>用</w:t>
      </w:r>
      <w:r w:rsidR="00AD3E33">
        <w:rPr>
          <w:rFonts w:ascii="Times New Roman" w:eastAsia="仿宋_GB2312" w:hAnsi="Times New Roman" w:cs="Times New Roman"/>
          <w:color w:val="000000" w:themeColor="text1"/>
          <w:sz w:val="32"/>
          <w:szCs w:val="32"/>
        </w:rPr>
        <w:t>先进的管状带运输</w:t>
      </w:r>
      <w:r w:rsidR="00AD3E33">
        <w:rPr>
          <w:rFonts w:ascii="Times New Roman" w:eastAsia="仿宋_GB2312" w:hAnsi="Times New Roman" w:cs="Times New Roman" w:hint="eastAsia"/>
          <w:color w:val="000000" w:themeColor="text1"/>
          <w:sz w:val="32"/>
          <w:szCs w:val="32"/>
        </w:rPr>
        <w:t>代替传统的汽车运输</w:t>
      </w:r>
      <w:r w:rsidRPr="002F6206">
        <w:rPr>
          <w:rFonts w:ascii="Times New Roman" w:eastAsia="仿宋_GB2312" w:hAnsi="Times New Roman" w:cs="Times New Roman"/>
          <w:color w:val="000000" w:themeColor="text1"/>
          <w:sz w:val="32"/>
          <w:szCs w:val="32"/>
        </w:rPr>
        <w:t>，实现了燃煤清洁、运输</w:t>
      </w:r>
      <w:r w:rsidR="00974D00" w:rsidRPr="002F6206">
        <w:rPr>
          <w:rFonts w:ascii="Times New Roman" w:eastAsia="仿宋_GB2312" w:hAnsi="Times New Roman" w:cs="Times New Roman"/>
          <w:color w:val="000000" w:themeColor="text1"/>
          <w:sz w:val="32"/>
          <w:szCs w:val="32"/>
        </w:rPr>
        <w:t>环保</w:t>
      </w:r>
      <w:r w:rsidR="0009460E">
        <w:rPr>
          <w:rFonts w:ascii="Times New Roman" w:eastAsia="仿宋_GB2312" w:hAnsi="Times New Roman" w:cs="Times New Roman" w:hint="eastAsia"/>
          <w:color w:val="000000" w:themeColor="text1"/>
          <w:sz w:val="32"/>
          <w:szCs w:val="32"/>
        </w:rPr>
        <w:t>，</w:t>
      </w:r>
      <w:r w:rsidR="0009460E" w:rsidRPr="002F6206">
        <w:rPr>
          <w:rFonts w:ascii="Times New Roman" w:eastAsia="仿宋_GB2312" w:hAnsi="Times New Roman" w:cs="Times New Roman" w:hint="eastAsia"/>
          <w:color w:val="000000" w:themeColor="text1"/>
          <w:sz w:val="32"/>
          <w:szCs w:val="32"/>
        </w:rPr>
        <w:t>消除</w:t>
      </w:r>
      <w:r w:rsidR="0009460E">
        <w:rPr>
          <w:rFonts w:ascii="Times New Roman" w:eastAsia="仿宋_GB2312" w:hAnsi="Times New Roman" w:cs="Times New Roman" w:hint="eastAsia"/>
          <w:color w:val="000000" w:themeColor="text1"/>
          <w:sz w:val="32"/>
          <w:szCs w:val="32"/>
        </w:rPr>
        <w:t>了</w:t>
      </w:r>
      <w:r w:rsidR="0009460E" w:rsidRPr="002F6206">
        <w:rPr>
          <w:rFonts w:ascii="Times New Roman" w:eastAsia="仿宋_GB2312" w:hAnsi="Times New Roman" w:cs="Times New Roman" w:hint="eastAsia"/>
          <w:color w:val="000000" w:themeColor="text1"/>
          <w:sz w:val="32"/>
          <w:szCs w:val="32"/>
        </w:rPr>
        <w:t>汽车运煤对道路及周边环境</w:t>
      </w:r>
      <w:r w:rsidR="0009460E">
        <w:rPr>
          <w:rFonts w:ascii="Times New Roman" w:eastAsia="仿宋_GB2312" w:hAnsi="Times New Roman" w:cs="Times New Roman" w:hint="eastAsia"/>
          <w:color w:val="000000" w:themeColor="text1"/>
          <w:sz w:val="32"/>
          <w:szCs w:val="32"/>
        </w:rPr>
        <w:t>造成的</w:t>
      </w:r>
      <w:r w:rsidR="0009460E" w:rsidRPr="002F6206">
        <w:rPr>
          <w:rFonts w:ascii="Times New Roman" w:eastAsia="仿宋_GB2312" w:hAnsi="Times New Roman" w:cs="Times New Roman" w:hint="eastAsia"/>
          <w:color w:val="000000" w:themeColor="text1"/>
          <w:sz w:val="32"/>
          <w:szCs w:val="32"/>
        </w:rPr>
        <w:t>污染隐患</w:t>
      </w:r>
      <w:r w:rsidR="0009460E">
        <w:rPr>
          <w:rFonts w:ascii="Times New Roman" w:eastAsia="仿宋_GB2312" w:hAnsi="Times New Roman" w:cs="Times New Roman" w:hint="eastAsia"/>
          <w:color w:val="000000" w:themeColor="text1"/>
          <w:sz w:val="32"/>
          <w:szCs w:val="32"/>
        </w:rPr>
        <w:t>。</w:t>
      </w:r>
      <w:r w:rsidR="0009460E" w:rsidRPr="002F6206">
        <w:rPr>
          <w:rFonts w:ascii="Times New Roman" w:eastAsia="仿宋_GB2312" w:hAnsi="Times New Roman" w:cs="Times New Roman"/>
          <w:color w:val="000000" w:themeColor="text1"/>
          <w:sz w:val="32"/>
          <w:szCs w:val="32"/>
        </w:rPr>
        <w:t>2018</w:t>
      </w:r>
      <w:r w:rsidR="0009460E" w:rsidRPr="002F6206">
        <w:rPr>
          <w:rFonts w:ascii="Times New Roman" w:eastAsia="仿宋_GB2312" w:hAnsi="Times New Roman" w:cs="Times New Roman"/>
          <w:color w:val="000000" w:themeColor="text1"/>
          <w:sz w:val="32"/>
          <w:szCs w:val="32"/>
        </w:rPr>
        <w:t>年，该厂</w:t>
      </w:r>
      <w:r w:rsidR="00D27420" w:rsidRPr="002F6206">
        <w:rPr>
          <w:rFonts w:ascii="Times New Roman" w:eastAsia="仿宋_GB2312" w:hAnsi="Times New Roman" w:cs="Times New Roman"/>
          <w:color w:val="000000" w:themeColor="text1"/>
          <w:sz w:val="32"/>
          <w:szCs w:val="32"/>
        </w:rPr>
        <w:t>投资</w:t>
      </w:r>
      <w:r w:rsidR="00D27420">
        <w:rPr>
          <w:rFonts w:ascii="Times New Roman" w:eastAsia="仿宋_GB2312" w:hAnsi="Times New Roman" w:cs="Times New Roman" w:hint="eastAsia"/>
          <w:color w:val="000000" w:themeColor="text1"/>
          <w:sz w:val="32"/>
          <w:szCs w:val="32"/>
        </w:rPr>
        <w:t>2623.39</w:t>
      </w:r>
      <w:r w:rsidR="00D624ED" w:rsidRPr="00D624ED">
        <w:rPr>
          <w:rFonts w:ascii="Times New Roman" w:eastAsia="仿宋_GB2312" w:hAnsi="Times New Roman" w:cs="Times New Roman" w:hint="eastAsia"/>
          <w:color w:val="000000" w:themeColor="text1"/>
          <w:sz w:val="32"/>
          <w:szCs w:val="32"/>
        </w:rPr>
        <w:t>万元</w:t>
      </w:r>
      <w:r w:rsidR="00D624ED">
        <w:rPr>
          <w:rFonts w:ascii="Times New Roman" w:eastAsia="仿宋_GB2312" w:hAnsi="Times New Roman" w:cs="Times New Roman" w:hint="eastAsia"/>
          <w:color w:val="000000" w:themeColor="text1"/>
          <w:sz w:val="32"/>
          <w:szCs w:val="32"/>
        </w:rPr>
        <w:t>，</w:t>
      </w:r>
      <w:r w:rsidR="0009460E" w:rsidRPr="002F6206">
        <w:rPr>
          <w:rFonts w:ascii="Times New Roman" w:eastAsia="仿宋_GB2312" w:hAnsi="Times New Roman" w:cs="Times New Roman"/>
          <w:color w:val="000000" w:themeColor="text1"/>
          <w:sz w:val="32"/>
          <w:szCs w:val="32"/>
        </w:rPr>
        <w:t>完成了全封闭煤场改造项目，</w:t>
      </w:r>
      <w:r w:rsidR="00D624ED">
        <w:rPr>
          <w:rFonts w:ascii="Times New Roman" w:eastAsia="仿宋_GB2312" w:hAnsi="Times New Roman" w:cs="Times New Roman" w:hint="eastAsia"/>
          <w:color w:val="000000" w:themeColor="text1"/>
          <w:sz w:val="32"/>
          <w:szCs w:val="32"/>
        </w:rPr>
        <w:t>解决了露天煤场环境污染，</w:t>
      </w:r>
      <w:r w:rsidR="000452A4" w:rsidRPr="002F6206">
        <w:rPr>
          <w:rFonts w:ascii="Times New Roman" w:eastAsia="仿宋_GB2312" w:hAnsi="Times New Roman" w:cs="Times New Roman"/>
          <w:color w:val="000000" w:themeColor="text1"/>
          <w:sz w:val="32"/>
          <w:szCs w:val="32"/>
        </w:rPr>
        <w:t>彻底实现了燃煤运输、储存和使用全过程无组织排放</w:t>
      </w:r>
      <w:r w:rsidR="000452A4" w:rsidRPr="002F6206">
        <w:rPr>
          <w:rFonts w:ascii="Times New Roman" w:eastAsia="仿宋_GB2312" w:hAnsi="Times New Roman" w:cs="Times New Roman"/>
          <w:color w:val="000000" w:themeColor="text1"/>
          <w:sz w:val="32"/>
          <w:szCs w:val="32"/>
        </w:rPr>
        <w:t>“</w:t>
      </w:r>
      <w:r w:rsidR="000452A4" w:rsidRPr="002F6206">
        <w:rPr>
          <w:rFonts w:ascii="Times New Roman" w:eastAsia="仿宋_GB2312" w:hAnsi="Times New Roman" w:cs="Times New Roman"/>
          <w:color w:val="000000" w:themeColor="text1"/>
          <w:sz w:val="32"/>
          <w:szCs w:val="32"/>
        </w:rPr>
        <w:t>零</w:t>
      </w:r>
      <w:r w:rsidR="000452A4" w:rsidRPr="002F6206">
        <w:rPr>
          <w:rFonts w:ascii="Times New Roman" w:eastAsia="仿宋_GB2312" w:hAnsi="Times New Roman" w:cs="Times New Roman"/>
          <w:color w:val="000000" w:themeColor="text1"/>
          <w:sz w:val="32"/>
          <w:szCs w:val="32"/>
        </w:rPr>
        <w:t>”</w:t>
      </w:r>
      <w:r w:rsidR="000452A4" w:rsidRPr="002F6206">
        <w:rPr>
          <w:rFonts w:ascii="Times New Roman" w:eastAsia="仿宋_GB2312" w:hAnsi="Times New Roman" w:cs="Times New Roman"/>
          <w:color w:val="000000" w:themeColor="text1"/>
          <w:sz w:val="32"/>
          <w:szCs w:val="32"/>
        </w:rPr>
        <w:t>污染。</w:t>
      </w:r>
    </w:p>
    <w:p w14:paraId="10BCB7F6" w14:textId="236AB2DA" w:rsidR="000452A4" w:rsidRPr="00A87CB5" w:rsidRDefault="000452A4" w:rsidP="00F74617">
      <w:pPr>
        <w:spacing w:line="560" w:lineRule="exact"/>
        <w:ind w:firstLine="640"/>
        <w:rPr>
          <w:rFonts w:ascii="楷体" w:eastAsia="楷体" w:hAnsi="楷体" w:cs="Times New Roman"/>
          <w:color w:val="000000" w:themeColor="text1"/>
          <w:sz w:val="32"/>
          <w:szCs w:val="32"/>
        </w:rPr>
      </w:pPr>
      <w:r w:rsidRPr="00A87CB5">
        <w:rPr>
          <w:rFonts w:ascii="楷体" w:eastAsia="楷体" w:hAnsi="楷体" w:cs="Times New Roman" w:hint="eastAsia"/>
          <w:color w:val="000000" w:themeColor="text1"/>
          <w:sz w:val="32"/>
          <w:szCs w:val="32"/>
        </w:rPr>
        <w:t>（四）</w:t>
      </w:r>
      <w:r w:rsidR="00BC5DEC" w:rsidRPr="00A87CB5">
        <w:rPr>
          <w:rFonts w:ascii="楷体" w:eastAsia="楷体" w:hAnsi="楷体" w:cs="Times New Roman" w:hint="eastAsia"/>
          <w:color w:val="000000" w:themeColor="text1"/>
          <w:sz w:val="32"/>
          <w:szCs w:val="32"/>
        </w:rPr>
        <w:t>优化升级</w:t>
      </w:r>
      <w:r w:rsidR="006F4C64" w:rsidRPr="00A87CB5">
        <w:rPr>
          <w:rFonts w:ascii="楷体" w:eastAsia="楷体" w:hAnsi="楷体" w:cs="Times New Roman" w:hint="eastAsia"/>
          <w:color w:val="000000" w:themeColor="text1"/>
          <w:sz w:val="32"/>
          <w:szCs w:val="32"/>
        </w:rPr>
        <w:t>致力设备改造</w:t>
      </w:r>
    </w:p>
    <w:p w14:paraId="1E2CA8FE" w14:textId="55D1505E" w:rsidR="00F313AD" w:rsidRPr="002F6206" w:rsidRDefault="000452A4" w:rsidP="00F74617">
      <w:pPr>
        <w:spacing w:line="560" w:lineRule="exact"/>
        <w:ind w:firstLine="640"/>
        <w:rPr>
          <w:rFonts w:ascii="Times New Roman" w:eastAsia="仿宋_GB2312" w:hAnsi="Times New Roman" w:cs="Times New Roman"/>
          <w:color w:val="000000" w:themeColor="text1"/>
          <w:sz w:val="32"/>
          <w:szCs w:val="32"/>
        </w:rPr>
      </w:pPr>
      <w:r w:rsidRPr="002F6206">
        <w:rPr>
          <w:rFonts w:ascii="Times New Roman" w:eastAsia="仿宋_GB2312" w:hAnsi="Times New Roman" w:cs="Times New Roman" w:hint="eastAsia"/>
          <w:color w:val="000000" w:themeColor="text1"/>
          <w:sz w:val="32"/>
          <w:szCs w:val="32"/>
        </w:rPr>
        <w:t>近年来，该厂通过脱硝系统改造、电除系统高频电源改造、脱硫增容改造、烟气超低排放改造</w:t>
      </w:r>
      <w:r w:rsidR="00751F86">
        <w:rPr>
          <w:rFonts w:ascii="Times New Roman" w:eastAsia="仿宋_GB2312" w:hAnsi="Times New Roman" w:cs="Times New Roman" w:hint="eastAsia"/>
          <w:color w:val="000000" w:themeColor="text1"/>
          <w:sz w:val="32"/>
          <w:szCs w:val="32"/>
        </w:rPr>
        <w:t>4</w:t>
      </w:r>
      <w:r w:rsidRPr="002F6206">
        <w:rPr>
          <w:rFonts w:ascii="Times New Roman" w:eastAsia="仿宋_GB2312" w:hAnsi="Times New Roman" w:cs="Times New Roman" w:hint="eastAsia"/>
          <w:color w:val="000000" w:themeColor="text1"/>
          <w:sz w:val="32"/>
          <w:szCs w:val="32"/>
        </w:rPr>
        <w:t>次环保设备设施升级改造，</w:t>
      </w:r>
      <w:r>
        <w:rPr>
          <w:rFonts w:ascii="Times New Roman" w:eastAsia="仿宋_GB2312" w:hAnsi="Times New Roman" w:cs="Times New Roman" w:hint="eastAsia"/>
          <w:color w:val="000000" w:themeColor="text1"/>
          <w:sz w:val="32"/>
          <w:szCs w:val="32"/>
        </w:rPr>
        <w:t>有效</w:t>
      </w:r>
      <w:r w:rsidRPr="002F6206">
        <w:rPr>
          <w:rFonts w:ascii="Times New Roman" w:eastAsia="仿宋_GB2312" w:hAnsi="Times New Roman" w:cs="Times New Roman" w:hint="eastAsia"/>
          <w:color w:val="000000" w:themeColor="text1"/>
          <w:sz w:val="32"/>
          <w:szCs w:val="32"/>
        </w:rPr>
        <w:t>降低</w:t>
      </w:r>
      <w:r w:rsidR="00D27420">
        <w:rPr>
          <w:rFonts w:ascii="Times New Roman" w:eastAsia="仿宋_GB2312" w:hAnsi="Times New Roman" w:cs="Times New Roman" w:hint="eastAsia"/>
          <w:color w:val="000000" w:themeColor="text1"/>
          <w:sz w:val="32"/>
          <w:szCs w:val="32"/>
        </w:rPr>
        <w:t>了</w:t>
      </w:r>
      <w:r w:rsidRPr="002F6206">
        <w:rPr>
          <w:rFonts w:ascii="Times New Roman" w:eastAsia="仿宋_GB2312" w:hAnsi="Times New Roman" w:cs="Times New Roman" w:hint="eastAsia"/>
          <w:color w:val="000000" w:themeColor="text1"/>
          <w:sz w:val="32"/>
          <w:szCs w:val="32"/>
        </w:rPr>
        <w:t>大气污染物排放量</w:t>
      </w:r>
      <w:r w:rsidR="00F313AD">
        <w:rPr>
          <w:rFonts w:ascii="Times New Roman" w:eastAsia="仿宋_GB2312" w:hAnsi="Times New Roman" w:cs="Times New Roman" w:hint="eastAsia"/>
          <w:color w:val="000000" w:themeColor="text1"/>
          <w:sz w:val="32"/>
          <w:szCs w:val="32"/>
        </w:rPr>
        <w:t>；</w:t>
      </w:r>
      <w:r w:rsidR="00F313AD" w:rsidRPr="002F6206">
        <w:rPr>
          <w:rFonts w:ascii="Times New Roman" w:eastAsia="仿宋_GB2312" w:hAnsi="Times New Roman" w:cs="Times New Roman" w:hint="eastAsia"/>
          <w:color w:val="000000" w:themeColor="text1"/>
          <w:sz w:val="32"/>
          <w:szCs w:val="32"/>
        </w:rPr>
        <w:t>严格执行水污染防治法律法规，深入贯彻落实《国务院关于印发水污染防治行动计划的通知》</w:t>
      </w:r>
      <w:r w:rsidR="00F313AD" w:rsidRPr="002F6206">
        <w:rPr>
          <w:rFonts w:ascii="Times New Roman" w:eastAsia="仿宋_GB2312" w:hAnsi="Times New Roman" w:cs="Times New Roman"/>
          <w:color w:val="000000" w:themeColor="text1"/>
          <w:sz w:val="32"/>
          <w:szCs w:val="32"/>
        </w:rPr>
        <w:t>文件精神</w:t>
      </w:r>
      <w:r w:rsidR="00F313AD">
        <w:rPr>
          <w:rFonts w:ascii="Times New Roman" w:eastAsia="仿宋_GB2312" w:hAnsi="Times New Roman" w:cs="Times New Roman" w:hint="eastAsia"/>
          <w:color w:val="000000" w:themeColor="text1"/>
          <w:sz w:val="32"/>
          <w:szCs w:val="32"/>
        </w:rPr>
        <w:t>，</w:t>
      </w:r>
      <w:r w:rsidR="00F313AD" w:rsidRPr="002F6206">
        <w:rPr>
          <w:rFonts w:ascii="Times New Roman" w:eastAsia="仿宋_GB2312" w:hAnsi="Times New Roman" w:cs="Times New Roman"/>
          <w:color w:val="000000" w:themeColor="text1"/>
          <w:sz w:val="32"/>
          <w:szCs w:val="32"/>
        </w:rPr>
        <w:t>建设了固原市第二污水处理厂扩建工程，对第一、第二污水处理厂进行提标改造，在排放口安装了各类污染源在线自动监测装置，与生态环境部门时时联网上传</w:t>
      </w:r>
      <w:r w:rsidR="00F313AD">
        <w:rPr>
          <w:rFonts w:ascii="Times New Roman" w:eastAsia="仿宋_GB2312" w:hAnsi="Times New Roman" w:cs="Times New Roman" w:hint="eastAsia"/>
          <w:color w:val="000000" w:themeColor="text1"/>
          <w:sz w:val="32"/>
          <w:szCs w:val="32"/>
        </w:rPr>
        <w:t>；</w:t>
      </w:r>
      <w:r w:rsidR="00F313AD" w:rsidRPr="002F6206">
        <w:rPr>
          <w:rFonts w:ascii="Times New Roman" w:eastAsia="仿宋_GB2312" w:hAnsi="Times New Roman" w:cs="Times New Roman"/>
          <w:color w:val="000000" w:themeColor="text1"/>
          <w:sz w:val="32"/>
          <w:szCs w:val="32"/>
        </w:rPr>
        <w:t>完成了厂内工业排污梯级再循环利用改造和脱硫</w:t>
      </w:r>
      <w:r w:rsidR="00F313AD" w:rsidRPr="002F6206">
        <w:rPr>
          <w:rFonts w:ascii="Times New Roman" w:eastAsia="仿宋_GB2312" w:hAnsi="Times New Roman" w:cs="Times New Roman"/>
          <w:color w:val="000000" w:themeColor="text1"/>
          <w:sz w:val="32"/>
          <w:szCs w:val="32"/>
        </w:rPr>
        <w:lastRenderedPageBreak/>
        <w:t>废</w:t>
      </w:r>
      <w:r w:rsidR="00F313AD" w:rsidRPr="005679F8">
        <w:rPr>
          <w:rFonts w:ascii="仿宋_GB2312" w:eastAsia="仿宋_GB2312" w:hAnsi="Times New Roman" w:cs="Times New Roman" w:hint="eastAsia"/>
          <w:color w:val="000000" w:themeColor="text1"/>
          <w:sz w:val="32"/>
          <w:szCs w:val="32"/>
        </w:rPr>
        <w:t>水</w:t>
      </w:r>
      <w:r w:rsidR="00F313AD" w:rsidRPr="005679F8">
        <w:rPr>
          <w:rFonts w:ascii="仿宋_GB2312" w:eastAsia="仿宋_GB2312" w:hAnsi="Times New Roman" w:cs="Times New Roman"/>
          <w:color w:val="000000" w:themeColor="text1"/>
          <w:sz w:val="32"/>
          <w:szCs w:val="32"/>
        </w:rPr>
        <w:t>“</w:t>
      </w:r>
      <w:r w:rsidR="00F313AD" w:rsidRPr="005679F8">
        <w:rPr>
          <w:rFonts w:ascii="仿宋_GB2312" w:eastAsia="仿宋_GB2312" w:hAnsi="Times New Roman" w:cs="Times New Roman" w:hint="eastAsia"/>
          <w:color w:val="000000" w:themeColor="text1"/>
          <w:sz w:val="32"/>
          <w:szCs w:val="32"/>
        </w:rPr>
        <w:t>零排放</w:t>
      </w:r>
      <w:r w:rsidR="00F313AD" w:rsidRPr="005679F8">
        <w:rPr>
          <w:rFonts w:ascii="仿宋_GB2312" w:eastAsia="仿宋_GB2312" w:hAnsi="Times New Roman" w:cs="Times New Roman"/>
          <w:color w:val="000000" w:themeColor="text1"/>
          <w:sz w:val="32"/>
          <w:szCs w:val="32"/>
        </w:rPr>
        <w:t>”</w:t>
      </w:r>
      <w:r w:rsidR="00F313AD" w:rsidRPr="005679F8">
        <w:rPr>
          <w:rFonts w:ascii="仿宋_GB2312" w:eastAsia="仿宋_GB2312" w:hAnsi="Times New Roman" w:cs="Times New Roman" w:hint="eastAsia"/>
          <w:color w:val="000000" w:themeColor="text1"/>
          <w:sz w:val="32"/>
          <w:szCs w:val="32"/>
        </w:rPr>
        <w:t>改</w:t>
      </w:r>
      <w:r w:rsidR="00F313AD" w:rsidRPr="002F6206">
        <w:rPr>
          <w:rFonts w:ascii="Times New Roman" w:eastAsia="仿宋_GB2312" w:hAnsi="Times New Roman" w:cs="Times New Roman"/>
          <w:color w:val="000000" w:themeColor="text1"/>
          <w:sz w:val="32"/>
          <w:szCs w:val="32"/>
        </w:rPr>
        <w:t>造项目。</w:t>
      </w:r>
    </w:p>
    <w:p w14:paraId="02C8B33B" w14:textId="2906CCCC" w:rsidR="00325D99" w:rsidRPr="00A87CB5" w:rsidRDefault="00325D99" w:rsidP="00F74617">
      <w:pPr>
        <w:spacing w:line="560" w:lineRule="exact"/>
        <w:ind w:firstLine="640"/>
        <w:rPr>
          <w:rFonts w:ascii="楷体" w:eastAsia="楷体" w:hAnsi="楷体" w:cs="Times New Roman"/>
          <w:color w:val="000000" w:themeColor="text1"/>
          <w:sz w:val="32"/>
          <w:szCs w:val="32"/>
        </w:rPr>
      </w:pPr>
      <w:r w:rsidRPr="00A87CB5">
        <w:rPr>
          <w:rFonts w:ascii="楷体" w:eastAsia="楷体" w:hAnsi="楷体" w:cs="Times New Roman" w:hint="eastAsia"/>
          <w:color w:val="000000" w:themeColor="text1"/>
          <w:sz w:val="32"/>
          <w:szCs w:val="32"/>
        </w:rPr>
        <w:t>（五）</w:t>
      </w:r>
      <w:r w:rsidR="00BC5DEC" w:rsidRPr="00A87CB5">
        <w:rPr>
          <w:rFonts w:ascii="楷体" w:eastAsia="楷体" w:hAnsi="楷体" w:cs="Times New Roman" w:hint="eastAsia"/>
          <w:color w:val="000000" w:themeColor="text1"/>
          <w:sz w:val="32"/>
          <w:szCs w:val="32"/>
        </w:rPr>
        <w:t>严格</w:t>
      </w:r>
      <w:r w:rsidRPr="00A87CB5">
        <w:rPr>
          <w:rFonts w:ascii="楷体" w:eastAsia="楷体" w:hAnsi="楷体" w:cs="Times New Roman" w:hint="eastAsia"/>
          <w:color w:val="000000" w:themeColor="text1"/>
          <w:sz w:val="32"/>
          <w:szCs w:val="32"/>
        </w:rPr>
        <w:t>规范固废</w:t>
      </w:r>
      <w:r w:rsidR="002D077E" w:rsidRPr="00A87CB5">
        <w:rPr>
          <w:rFonts w:ascii="楷体" w:eastAsia="楷体" w:hAnsi="楷体" w:cs="Times New Roman" w:hint="eastAsia"/>
          <w:color w:val="000000" w:themeColor="text1"/>
          <w:sz w:val="32"/>
          <w:szCs w:val="32"/>
        </w:rPr>
        <w:t>危废</w:t>
      </w:r>
      <w:r w:rsidR="006F4C64" w:rsidRPr="00A87CB5">
        <w:rPr>
          <w:rFonts w:ascii="楷体" w:eastAsia="楷体" w:hAnsi="楷体" w:cs="Times New Roman" w:hint="eastAsia"/>
          <w:color w:val="000000" w:themeColor="text1"/>
          <w:sz w:val="32"/>
          <w:szCs w:val="32"/>
        </w:rPr>
        <w:t>管理</w:t>
      </w:r>
    </w:p>
    <w:p w14:paraId="1A7CB8F3" w14:textId="3B8EFB76" w:rsidR="00325D99" w:rsidRPr="005D63A9" w:rsidRDefault="00781969" w:rsidP="00F74617">
      <w:pPr>
        <w:spacing w:line="560" w:lineRule="exact"/>
        <w:ind w:firstLine="640"/>
        <w:rPr>
          <w:rFonts w:ascii="仿宋_GB2312" w:eastAsia="仿宋_GB2312" w:hAnsi="Times New Roman" w:cs="Times New Roman"/>
          <w:b/>
          <w:color w:val="000000" w:themeColor="text1"/>
          <w:sz w:val="32"/>
          <w:szCs w:val="32"/>
        </w:rPr>
      </w:pPr>
      <w:r>
        <w:rPr>
          <w:rFonts w:ascii="Times New Roman" w:eastAsia="仿宋_GB2312" w:hAnsi="Times New Roman" w:cs="Times New Roman" w:hint="eastAsia"/>
          <w:color w:val="000000" w:themeColor="text1"/>
          <w:sz w:val="32"/>
          <w:szCs w:val="32"/>
        </w:rPr>
        <w:t>按照</w:t>
      </w:r>
      <w:r w:rsidRPr="002F6206">
        <w:rPr>
          <w:rFonts w:ascii="Times New Roman" w:eastAsia="仿宋_GB2312" w:hAnsi="Times New Roman" w:cs="Times New Roman" w:hint="eastAsia"/>
          <w:color w:val="000000" w:themeColor="text1"/>
          <w:sz w:val="32"/>
          <w:szCs w:val="32"/>
        </w:rPr>
        <w:t>《中华人民共和国固体废物污染环境防治法》及《宁夏回族自治区净土保卫战三年行动计划》</w:t>
      </w:r>
      <w:r w:rsidR="00BC5DEC">
        <w:rPr>
          <w:rFonts w:ascii="Times New Roman" w:eastAsia="仿宋_GB2312" w:hAnsi="Times New Roman" w:cs="Times New Roman" w:hint="eastAsia"/>
          <w:color w:val="000000" w:themeColor="text1"/>
          <w:sz w:val="32"/>
          <w:szCs w:val="32"/>
        </w:rPr>
        <w:t>相关</w:t>
      </w:r>
      <w:r>
        <w:rPr>
          <w:rFonts w:ascii="Times New Roman" w:eastAsia="仿宋_GB2312" w:hAnsi="Times New Roman" w:cs="Times New Roman" w:hint="eastAsia"/>
          <w:color w:val="000000" w:themeColor="text1"/>
          <w:sz w:val="32"/>
          <w:szCs w:val="32"/>
        </w:rPr>
        <w:t>要求</w:t>
      </w:r>
      <w:r w:rsidRPr="005679F8">
        <w:rPr>
          <w:rFonts w:ascii="仿宋_GB2312" w:eastAsia="仿宋_GB2312" w:hAnsi="Times New Roman" w:cs="Times New Roman" w:hint="eastAsia"/>
          <w:color w:val="000000" w:themeColor="text1"/>
          <w:sz w:val="32"/>
          <w:szCs w:val="32"/>
        </w:rPr>
        <w:t>，</w:t>
      </w:r>
      <w:r w:rsidR="00BC5DEC">
        <w:rPr>
          <w:rFonts w:ascii="仿宋_GB2312" w:eastAsia="仿宋_GB2312" w:hAnsi="Times New Roman" w:cs="Times New Roman" w:hint="eastAsia"/>
          <w:color w:val="000000" w:themeColor="text1"/>
          <w:sz w:val="32"/>
          <w:szCs w:val="32"/>
        </w:rPr>
        <w:t>深入</w:t>
      </w:r>
      <w:r w:rsidRPr="005679F8">
        <w:rPr>
          <w:rFonts w:ascii="仿宋_GB2312" w:eastAsia="仿宋_GB2312" w:hAnsi="Times New Roman" w:cs="Times New Roman" w:hint="eastAsia"/>
          <w:color w:val="000000" w:themeColor="text1"/>
          <w:sz w:val="32"/>
          <w:szCs w:val="32"/>
        </w:rPr>
        <w:t>推进固废无公害化综合利用和规范管理。</w:t>
      </w:r>
      <w:r w:rsidR="008F5CC1" w:rsidRPr="005679F8">
        <w:rPr>
          <w:rFonts w:ascii="仿宋_GB2312" w:eastAsia="仿宋_GB2312" w:hAnsi="Times New Roman" w:cs="Times New Roman" w:hint="eastAsia"/>
          <w:color w:val="000000" w:themeColor="text1"/>
          <w:sz w:val="32"/>
          <w:szCs w:val="32"/>
        </w:rPr>
        <w:t>在建厂时</w:t>
      </w:r>
      <w:r w:rsidR="008F5CC1">
        <w:rPr>
          <w:rFonts w:ascii="仿宋_GB2312" w:eastAsia="仿宋_GB2312" w:hAnsi="Times New Roman" w:cs="Times New Roman" w:hint="eastAsia"/>
          <w:color w:val="000000" w:themeColor="text1"/>
          <w:sz w:val="32"/>
          <w:szCs w:val="32"/>
        </w:rPr>
        <w:t>，</w:t>
      </w:r>
      <w:r w:rsidR="008F5CC1" w:rsidRPr="005679F8">
        <w:rPr>
          <w:rFonts w:ascii="仿宋_GB2312" w:eastAsia="仿宋_GB2312" w:hAnsi="Times New Roman" w:cs="Times New Roman" w:hint="eastAsia"/>
          <w:color w:val="000000" w:themeColor="text1"/>
          <w:sz w:val="32"/>
          <w:szCs w:val="32"/>
        </w:rPr>
        <w:t>同</w:t>
      </w:r>
      <w:r w:rsidR="008F5CC1">
        <w:rPr>
          <w:rFonts w:ascii="仿宋_GB2312" w:eastAsia="仿宋_GB2312" w:hAnsi="Times New Roman" w:cs="Times New Roman" w:hint="eastAsia"/>
          <w:color w:val="000000" w:themeColor="text1"/>
          <w:sz w:val="32"/>
          <w:szCs w:val="32"/>
        </w:rPr>
        <w:t>步</w:t>
      </w:r>
      <w:r w:rsidR="008F5CC1" w:rsidRPr="005679F8">
        <w:rPr>
          <w:rFonts w:ascii="仿宋_GB2312" w:eastAsia="仿宋_GB2312" w:hAnsi="Times New Roman" w:cs="Times New Roman" w:hint="eastAsia"/>
          <w:color w:val="000000" w:themeColor="text1"/>
          <w:sz w:val="32"/>
          <w:szCs w:val="32"/>
        </w:rPr>
        <w:t>建设灰渣</w:t>
      </w:r>
      <w:r w:rsidR="008F5CC1">
        <w:rPr>
          <w:rFonts w:ascii="仿宋_GB2312" w:eastAsia="仿宋_GB2312" w:hAnsi="Times New Roman" w:cs="Times New Roman" w:hint="eastAsia"/>
          <w:color w:val="000000" w:themeColor="text1"/>
          <w:sz w:val="32"/>
          <w:szCs w:val="32"/>
        </w:rPr>
        <w:t>临时</w:t>
      </w:r>
      <w:r w:rsidR="008F5CC1" w:rsidRPr="005679F8">
        <w:rPr>
          <w:rFonts w:ascii="仿宋_GB2312" w:eastAsia="仿宋_GB2312" w:hAnsi="Times New Roman" w:cs="Times New Roman" w:hint="eastAsia"/>
          <w:color w:val="000000" w:themeColor="text1"/>
          <w:sz w:val="32"/>
          <w:szCs w:val="32"/>
        </w:rPr>
        <w:t>储存场地，</w:t>
      </w:r>
      <w:r w:rsidR="008F5CC1">
        <w:rPr>
          <w:rFonts w:ascii="仿宋_GB2312" w:eastAsia="仿宋_GB2312" w:hAnsi="Times New Roman" w:cs="Times New Roman" w:hint="eastAsia"/>
          <w:color w:val="000000" w:themeColor="text1"/>
          <w:sz w:val="32"/>
          <w:szCs w:val="32"/>
        </w:rPr>
        <w:t>对固体废物进行专业集中处置；</w:t>
      </w:r>
      <w:r w:rsidR="00325D99">
        <w:rPr>
          <w:rFonts w:ascii="仿宋_GB2312" w:eastAsia="仿宋_GB2312" w:hAnsi="Times New Roman" w:cs="Times New Roman" w:hint="eastAsia"/>
          <w:color w:val="000000" w:themeColor="text1"/>
          <w:sz w:val="32"/>
          <w:szCs w:val="32"/>
        </w:rPr>
        <w:t>设立</w:t>
      </w:r>
      <w:r w:rsidR="00325D99" w:rsidRPr="005679F8">
        <w:rPr>
          <w:rFonts w:ascii="仿宋_GB2312" w:eastAsia="仿宋_GB2312" w:hAnsi="Times New Roman" w:cs="Times New Roman" w:hint="eastAsia"/>
          <w:color w:val="000000" w:themeColor="text1"/>
          <w:sz w:val="32"/>
          <w:szCs w:val="32"/>
        </w:rPr>
        <w:t>危险废物贮存</w:t>
      </w:r>
      <w:r w:rsidR="002D077E">
        <w:rPr>
          <w:rFonts w:ascii="仿宋_GB2312" w:eastAsia="仿宋_GB2312" w:hAnsi="Times New Roman" w:cs="Times New Roman" w:hint="eastAsia"/>
          <w:color w:val="000000" w:themeColor="text1"/>
          <w:sz w:val="32"/>
          <w:szCs w:val="32"/>
        </w:rPr>
        <w:t>库房，</w:t>
      </w:r>
      <w:r w:rsidR="00325D99" w:rsidRPr="005679F8">
        <w:rPr>
          <w:rFonts w:ascii="仿宋_GB2312" w:eastAsia="仿宋_GB2312" w:hAnsi="Times New Roman" w:cs="Times New Roman" w:hint="eastAsia"/>
          <w:color w:val="000000" w:themeColor="text1"/>
          <w:sz w:val="32"/>
          <w:szCs w:val="32"/>
        </w:rPr>
        <w:t>每月</w:t>
      </w:r>
      <w:r w:rsidR="00325D99" w:rsidRPr="000963B4">
        <w:rPr>
          <w:rFonts w:ascii="仿宋_GB2312" w:eastAsia="仿宋_GB2312" w:hAnsi="Times New Roman" w:cs="Times New Roman" w:hint="eastAsia"/>
          <w:color w:val="000000" w:themeColor="text1"/>
          <w:sz w:val="32"/>
          <w:szCs w:val="32"/>
        </w:rPr>
        <w:t>收集、储存和登记</w:t>
      </w:r>
      <w:r w:rsidR="00325D99" w:rsidRPr="005679F8">
        <w:rPr>
          <w:rFonts w:ascii="仿宋_GB2312" w:eastAsia="仿宋_GB2312" w:hAnsi="Times New Roman" w:cs="Times New Roman" w:hint="eastAsia"/>
          <w:color w:val="000000" w:themeColor="text1"/>
          <w:sz w:val="32"/>
          <w:szCs w:val="32"/>
        </w:rPr>
        <w:t>产生的废油，并向</w:t>
      </w:r>
      <w:r w:rsidR="00325D99" w:rsidRPr="005679F8">
        <w:rPr>
          <w:rFonts w:ascii="仿宋_GB2312" w:eastAsia="仿宋_GB2312" w:hAnsi="Times New Roman" w:cs="Times New Roman"/>
          <w:color w:val="000000" w:themeColor="text1"/>
          <w:sz w:val="32"/>
          <w:szCs w:val="32"/>
        </w:rPr>
        <w:t>“</w:t>
      </w:r>
      <w:r w:rsidR="00325D99" w:rsidRPr="005679F8">
        <w:rPr>
          <w:rFonts w:ascii="仿宋_GB2312" w:eastAsia="仿宋_GB2312" w:hAnsi="Times New Roman" w:cs="Times New Roman" w:hint="eastAsia"/>
          <w:color w:val="000000" w:themeColor="text1"/>
          <w:sz w:val="32"/>
          <w:szCs w:val="32"/>
        </w:rPr>
        <w:t>宁夏固体危险废物动态监管信息系统</w:t>
      </w:r>
      <w:r w:rsidR="00325D99" w:rsidRPr="005679F8">
        <w:rPr>
          <w:rFonts w:ascii="仿宋_GB2312" w:eastAsia="仿宋_GB2312" w:hAnsi="Times New Roman" w:cs="Times New Roman"/>
          <w:color w:val="000000" w:themeColor="text1"/>
          <w:sz w:val="32"/>
          <w:szCs w:val="32"/>
        </w:rPr>
        <w:t>”</w:t>
      </w:r>
      <w:r w:rsidR="00325D99" w:rsidRPr="005679F8">
        <w:rPr>
          <w:rFonts w:ascii="仿宋_GB2312" w:eastAsia="仿宋_GB2312" w:hAnsi="Times New Roman" w:cs="Times New Roman" w:hint="eastAsia"/>
          <w:color w:val="000000" w:themeColor="text1"/>
          <w:sz w:val="32"/>
          <w:szCs w:val="32"/>
        </w:rPr>
        <w:t>备案</w:t>
      </w:r>
      <w:r w:rsidR="00751F86">
        <w:rPr>
          <w:rFonts w:ascii="仿宋_GB2312" w:eastAsia="仿宋_GB2312" w:hAnsi="Times New Roman" w:cs="Times New Roman" w:hint="eastAsia"/>
          <w:color w:val="000000" w:themeColor="text1"/>
          <w:sz w:val="32"/>
          <w:szCs w:val="32"/>
        </w:rPr>
        <w:t>。</w:t>
      </w:r>
      <w:r w:rsidR="00325D99" w:rsidRPr="005679F8">
        <w:rPr>
          <w:rFonts w:ascii="仿宋_GB2312" w:eastAsia="仿宋_GB2312" w:hAnsi="Times New Roman" w:cs="Times New Roman" w:hint="eastAsia"/>
          <w:color w:val="000000" w:themeColor="text1"/>
          <w:sz w:val="32"/>
          <w:szCs w:val="32"/>
        </w:rPr>
        <w:t>转移处置时</w:t>
      </w:r>
      <w:r w:rsidR="00751F86">
        <w:rPr>
          <w:rFonts w:ascii="仿宋_GB2312" w:eastAsia="仿宋_GB2312" w:hAnsi="Times New Roman" w:cs="Times New Roman" w:hint="eastAsia"/>
          <w:color w:val="000000" w:themeColor="text1"/>
          <w:sz w:val="32"/>
          <w:szCs w:val="32"/>
        </w:rPr>
        <w:t>，</w:t>
      </w:r>
      <w:r w:rsidR="00325D99" w:rsidRPr="005679F8">
        <w:rPr>
          <w:rFonts w:ascii="仿宋_GB2312" w:eastAsia="仿宋_GB2312" w:hAnsi="Times New Roman" w:cs="Times New Roman" w:hint="eastAsia"/>
          <w:color w:val="000000" w:themeColor="text1"/>
          <w:sz w:val="32"/>
          <w:szCs w:val="32"/>
        </w:rPr>
        <w:t>产生单位、运输单位、处置单位同时在</w:t>
      </w:r>
      <w:r w:rsidR="00325D99">
        <w:rPr>
          <w:rFonts w:ascii="仿宋_GB2312" w:eastAsia="仿宋_GB2312" w:hAnsi="Times New Roman" w:cs="Times New Roman" w:hint="eastAsia"/>
          <w:color w:val="000000" w:themeColor="text1"/>
          <w:sz w:val="32"/>
          <w:szCs w:val="32"/>
        </w:rPr>
        <w:t>该系统</w:t>
      </w:r>
      <w:r w:rsidR="00751F86">
        <w:rPr>
          <w:rFonts w:ascii="仿宋_GB2312" w:eastAsia="仿宋_GB2312" w:hAnsi="Times New Roman" w:cs="Times New Roman" w:hint="eastAsia"/>
          <w:color w:val="000000" w:themeColor="text1"/>
          <w:sz w:val="32"/>
          <w:szCs w:val="32"/>
        </w:rPr>
        <w:t>录入危废信息，在通过环保部门审核</w:t>
      </w:r>
      <w:r w:rsidR="00325D99" w:rsidRPr="005679F8">
        <w:rPr>
          <w:rFonts w:ascii="仿宋_GB2312" w:eastAsia="仿宋_GB2312" w:hAnsi="Times New Roman" w:cs="Times New Roman" w:hint="eastAsia"/>
          <w:color w:val="000000" w:themeColor="text1"/>
          <w:sz w:val="32"/>
          <w:szCs w:val="32"/>
        </w:rPr>
        <w:t>后办理电子转移联单</w:t>
      </w:r>
      <w:r>
        <w:rPr>
          <w:rFonts w:ascii="仿宋_GB2312" w:eastAsia="仿宋_GB2312" w:hAnsi="Times New Roman" w:cs="Times New Roman" w:hint="eastAsia"/>
          <w:color w:val="000000" w:themeColor="text1"/>
          <w:sz w:val="32"/>
          <w:szCs w:val="32"/>
        </w:rPr>
        <w:t>，主动接受监督，确保</w:t>
      </w:r>
      <w:r w:rsidR="005D63A9" w:rsidRPr="002F6206">
        <w:rPr>
          <w:rFonts w:ascii="Times New Roman" w:eastAsia="仿宋_GB2312" w:hAnsi="Times New Roman" w:cs="Times New Roman" w:hint="eastAsia"/>
          <w:color w:val="000000" w:themeColor="text1"/>
          <w:sz w:val="32"/>
          <w:szCs w:val="32"/>
        </w:rPr>
        <w:t>固废</w:t>
      </w:r>
      <w:r w:rsidR="005D63A9">
        <w:rPr>
          <w:rFonts w:ascii="Times New Roman" w:eastAsia="仿宋_GB2312" w:hAnsi="Times New Roman" w:cs="Times New Roman" w:hint="eastAsia"/>
          <w:color w:val="000000" w:themeColor="text1"/>
          <w:sz w:val="32"/>
          <w:szCs w:val="32"/>
        </w:rPr>
        <w:t>危废</w:t>
      </w:r>
      <w:r w:rsidR="00751F86">
        <w:rPr>
          <w:rFonts w:ascii="Times New Roman" w:eastAsia="仿宋_GB2312" w:hAnsi="Times New Roman" w:cs="Times New Roman" w:hint="eastAsia"/>
          <w:color w:val="000000" w:themeColor="text1"/>
          <w:sz w:val="32"/>
          <w:szCs w:val="32"/>
        </w:rPr>
        <w:t>得以</w:t>
      </w:r>
      <w:r w:rsidR="005D63A9" w:rsidRPr="002F6206">
        <w:rPr>
          <w:rFonts w:ascii="Times New Roman" w:eastAsia="仿宋_GB2312" w:hAnsi="Times New Roman" w:cs="Times New Roman" w:hint="eastAsia"/>
          <w:color w:val="000000" w:themeColor="text1"/>
          <w:sz w:val="32"/>
          <w:szCs w:val="32"/>
        </w:rPr>
        <w:t>规范</w:t>
      </w:r>
      <w:r w:rsidR="005D63A9">
        <w:rPr>
          <w:rFonts w:ascii="Times New Roman" w:eastAsia="仿宋_GB2312" w:hAnsi="Times New Roman" w:cs="Times New Roman" w:hint="eastAsia"/>
          <w:color w:val="000000" w:themeColor="text1"/>
          <w:sz w:val="32"/>
          <w:szCs w:val="32"/>
        </w:rPr>
        <w:t>处置。</w:t>
      </w:r>
    </w:p>
    <w:p w14:paraId="14D60B44" w14:textId="4F29D02B" w:rsidR="005D63A9" w:rsidRPr="00A87CB5" w:rsidRDefault="00BD393B" w:rsidP="00F74617">
      <w:pPr>
        <w:spacing w:line="560" w:lineRule="exact"/>
        <w:ind w:firstLine="640"/>
        <w:rPr>
          <w:rFonts w:ascii="楷体" w:eastAsia="楷体" w:hAnsi="楷体" w:cs="Times New Roman"/>
          <w:color w:val="000000" w:themeColor="text1"/>
          <w:sz w:val="32"/>
          <w:szCs w:val="32"/>
        </w:rPr>
      </w:pPr>
      <w:r w:rsidRPr="00A87CB5">
        <w:rPr>
          <w:rFonts w:ascii="楷体" w:eastAsia="楷体" w:hAnsi="楷体" w:cs="Times New Roman" w:hint="eastAsia"/>
          <w:color w:val="000000" w:themeColor="text1"/>
          <w:sz w:val="32"/>
          <w:szCs w:val="32"/>
        </w:rPr>
        <w:t>（</w:t>
      </w:r>
      <w:r w:rsidR="005D63A9" w:rsidRPr="00A87CB5">
        <w:rPr>
          <w:rFonts w:ascii="楷体" w:eastAsia="楷体" w:hAnsi="楷体" w:cs="Times New Roman" w:hint="eastAsia"/>
          <w:color w:val="000000" w:themeColor="text1"/>
          <w:sz w:val="32"/>
          <w:szCs w:val="32"/>
        </w:rPr>
        <w:t>六</w:t>
      </w:r>
      <w:r w:rsidRPr="00A87CB5">
        <w:rPr>
          <w:rFonts w:ascii="楷体" w:eastAsia="楷体" w:hAnsi="楷体" w:cs="Times New Roman" w:hint="eastAsia"/>
          <w:color w:val="000000" w:themeColor="text1"/>
          <w:sz w:val="32"/>
          <w:szCs w:val="32"/>
        </w:rPr>
        <w:t>）</w:t>
      </w:r>
      <w:r w:rsidR="007E3E52" w:rsidRPr="00A87CB5">
        <w:rPr>
          <w:rFonts w:ascii="楷体" w:eastAsia="楷体" w:hAnsi="楷体" w:cs="Times New Roman" w:hint="eastAsia"/>
          <w:color w:val="000000" w:themeColor="text1"/>
          <w:sz w:val="32"/>
          <w:szCs w:val="32"/>
        </w:rPr>
        <w:t>全力推进一体化</w:t>
      </w:r>
      <w:r w:rsidR="006F4C64" w:rsidRPr="00A87CB5">
        <w:rPr>
          <w:rFonts w:ascii="楷体" w:eastAsia="楷体" w:hAnsi="楷体" w:cs="Times New Roman" w:hint="eastAsia"/>
          <w:color w:val="000000" w:themeColor="text1"/>
          <w:sz w:val="32"/>
          <w:szCs w:val="32"/>
        </w:rPr>
        <w:t>集中供热</w:t>
      </w:r>
    </w:p>
    <w:p w14:paraId="4FD06E99" w14:textId="4F5C07FF" w:rsidR="00127F61" w:rsidRPr="007E3E52" w:rsidRDefault="00325D99" w:rsidP="00F74617">
      <w:pPr>
        <w:spacing w:line="560" w:lineRule="exact"/>
        <w:ind w:firstLineChars="200" w:firstLine="640"/>
        <w:rPr>
          <w:rFonts w:ascii="Times New Roman" w:eastAsia="仿宋_GB2312" w:hAnsi="Times New Roman" w:cs="Times New Roman"/>
          <w:color w:val="000000" w:themeColor="text1"/>
          <w:sz w:val="32"/>
          <w:szCs w:val="32"/>
        </w:rPr>
      </w:pPr>
      <w:r w:rsidRPr="005679F8">
        <w:rPr>
          <w:rFonts w:ascii="仿宋_GB2312" w:eastAsia="仿宋_GB2312" w:hAnsi="Times New Roman" w:cs="Times New Roman" w:hint="eastAsia"/>
          <w:color w:val="000000" w:themeColor="text1"/>
          <w:sz w:val="32"/>
          <w:szCs w:val="32"/>
        </w:rPr>
        <w:t>自机组投产以来，</w:t>
      </w:r>
      <w:r>
        <w:rPr>
          <w:rFonts w:ascii="仿宋_GB2312" w:eastAsia="仿宋_GB2312" w:hAnsi="Times New Roman" w:cs="Times New Roman" w:hint="eastAsia"/>
          <w:color w:val="000000" w:themeColor="text1"/>
          <w:sz w:val="32"/>
          <w:szCs w:val="32"/>
        </w:rPr>
        <w:t>该</w:t>
      </w:r>
      <w:r w:rsidRPr="005679F8">
        <w:rPr>
          <w:rFonts w:ascii="仿宋_GB2312" w:eastAsia="仿宋_GB2312" w:hAnsi="Times New Roman" w:cs="Times New Roman" w:hint="eastAsia"/>
          <w:color w:val="000000" w:themeColor="text1"/>
          <w:sz w:val="32"/>
          <w:szCs w:val="32"/>
        </w:rPr>
        <w:t>厂先后投资约</w:t>
      </w:r>
      <w:r w:rsidRPr="005679F8">
        <w:rPr>
          <w:rFonts w:ascii="仿宋_GB2312" w:eastAsia="仿宋_GB2312" w:hAnsi="Times New Roman" w:cs="Times New Roman"/>
          <w:color w:val="000000" w:themeColor="text1"/>
          <w:sz w:val="32"/>
          <w:szCs w:val="32"/>
        </w:rPr>
        <w:t>4.22</w:t>
      </w:r>
      <w:r w:rsidRPr="005679F8">
        <w:rPr>
          <w:rFonts w:ascii="仿宋_GB2312" w:eastAsia="仿宋_GB2312" w:hAnsi="Times New Roman" w:cs="Times New Roman" w:hint="eastAsia"/>
          <w:color w:val="000000" w:themeColor="text1"/>
          <w:sz w:val="32"/>
          <w:szCs w:val="32"/>
        </w:rPr>
        <w:t>亿元建设固</w:t>
      </w:r>
      <w:r w:rsidRPr="002F6206">
        <w:rPr>
          <w:rFonts w:ascii="Times New Roman" w:eastAsia="仿宋_GB2312" w:hAnsi="Times New Roman" w:cs="Times New Roman"/>
          <w:color w:val="000000" w:themeColor="text1"/>
          <w:sz w:val="32"/>
          <w:szCs w:val="32"/>
        </w:rPr>
        <w:t>原市供热主管网及其附属设施，目前供热总面积达</w:t>
      </w:r>
      <w:r w:rsidRPr="002F6206">
        <w:rPr>
          <w:rFonts w:ascii="Times New Roman" w:eastAsia="仿宋_GB2312" w:hAnsi="Times New Roman" w:cs="Times New Roman"/>
          <w:color w:val="000000" w:themeColor="text1"/>
          <w:sz w:val="32"/>
          <w:szCs w:val="32"/>
        </w:rPr>
        <w:t>1411</w:t>
      </w:r>
      <w:r w:rsidRPr="002F6206">
        <w:rPr>
          <w:rFonts w:ascii="Times New Roman" w:eastAsia="仿宋_GB2312" w:hAnsi="Times New Roman" w:cs="Times New Roman"/>
          <w:color w:val="000000" w:themeColor="text1"/>
          <w:sz w:val="32"/>
          <w:szCs w:val="32"/>
        </w:rPr>
        <w:t>万平方米，原来</w:t>
      </w:r>
      <w:r w:rsidRPr="002F6206">
        <w:rPr>
          <w:rFonts w:ascii="Times New Roman" w:eastAsia="仿宋_GB2312" w:hAnsi="Times New Roman" w:cs="Times New Roman"/>
          <w:color w:val="000000" w:themeColor="text1"/>
          <w:sz w:val="32"/>
          <w:szCs w:val="32"/>
        </w:rPr>
        <w:t>140</w:t>
      </w:r>
      <w:r>
        <w:rPr>
          <w:rFonts w:ascii="Times New Roman" w:eastAsia="仿宋_GB2312" w:hAnsi="Times New Roman" w:cs="Times New Roman" w:hint="eastAsia"/>
          <w:color w:val="000000" w:themeColor="text1"/>
          <w:sz w:val="32"/>
          <w:szCs w:val="32"/>
        </w:rPr>
        <w:t>余</w:t>
      </w:r>
      <w:r w:rsidRPr="002F6206">
        <w:rPr>
          <w:rFonts w:ascii="Times New Roman" w:eastAsia="仿宋_GB2312" w:hAnsi="Times New Roman" w:cs="Times New Roman"/>
          <w:color w:val="000000" w:themeColor="text1"/>
          <w:sz w:val="32"/>
          <w:szCs w:val="32"/>
        </w:rPr>
        <w:t>台排放严重超标</w:t>
      </w:r>
      <w:r>
        <w:rPr>
          <w:rFonts w:ascii="Times New Roman" w:eastAsia="仿宋_GB2312" w:hAnsi="Times New Roman" w:cs="Times New Roman" w:hint="eastAsia"/>
          <w:color w:val="000000" w:themeColor="text1"/>
          <w:sz w:val="32"/>
          <w:szCs w:val="32"/>
        </w:rPr>
        <w:t>的</w:t>
      </w:r>
      <w:r w:rsidRPr="002F6206">
        <w:rPr>
          <w:rFonts w:ascii="Times New Roman" w:eastAsia="仿宋_GB2312" w:hAnsi="Times New Roman" w:cs="Times New Roman"/>
          <w:color w:val="000000" w:themeColor="text1"/>
          <w:sz w:val="32"/>
          <w:szCs w:val="32"/>
        </w:rPr>
        <w:t>小锅炉被拆除</w:t>
      </w:r>
      <w:r w:rsidR="007E3E52">
        <w:rPr>
          <w:rFonts w:ascii="Times New Roman" w:eastAsia="仿宋_GB2312" w:hAnsi="Times New Roman" w:cs="Times New Roman" w:hint="eastAsia"/>
          <w:color w:val="000000" w:themeColor="text1"/>
          <w:sz w:val="32"/>
          <w:szCs w:val="32"/>
        </w:rPr>
        <w:t>，</w:t>
      </w:r>
      <w:r w:rsidR="007E3E52" w:rsidRPr="007E3E52">
        <w:rPr>
          <w:rFonts w:ascii="Times New Roman" w:eastAsia="仿宋_GB2312" w:hAnsi="Times New Roman" w:cs="Times New Roman" w:hint="eastAsia"/>
          <w:color w:val="000000" w:themeColor="text1"/>
          <w:sz w:val="32"/>
          <w:szCs w:val="32"/>
        </w:rPr>
        <w:t>“零限热、零曝光、零投诉”安全供热有效改善了城市生态环境。</w:t>
      </w:r>
    </w:p>
    <w:p w14:paraId="4833F110" w14:textId="73FC00AA" w:rsidR="00216F03" w:rsidRPr="002F6206" w:rsidRDefault="00216F03" w:rsidP="00F74617">
      <w:pPr>
        <w:spacing w:line="560" w:lineRule="exact"/>
        <w:ind w:firstLine="640"/>
        <w:rPr>
          <w:rFonts w:ascii="黑体" w:eastAsia="黑体" w:cs="Times New Roman"/>
          <w:color w:val="000000" w:themeColor="text1"/>
          <w:sz w:val="32"/>
          <w:szCs w:val="32"/>
        </w:rPr>
      </w:pPr>
      <w:r w:rsidRPr="002F6206">
        <w:rPr>
          <w:rFonts w:ascii="黑体" w:eastAsia="黑体" w:cs="黑体" w:hint="eastAsia"/>
          <w:color w:val="000000" w:themeColor="text1"/>
          <w:sz w:val="32"/>
          <w:szCs w:val="32"/>
        </w:rPr>
        <w:t>四、成效</w:t>
      </w:r>
    </w:p>
    <w:p w14:paraId="30F72B9F" w14:textId="75B74FF2" w:rsidR="00D36E31" w:rsidRPr="00A87CB5" w:rsidRDefault="002F6206" w:rsidP="00F74617">
      <w:pPr>
        <w:spacing w:line="560" w:lineRule="exact"/>
        <w:ind w:firstLine="640"/>
        <w:rPr>
          <w:rFonts w:ascii="楷体" w:eastAsia="楷体" w:hAnsi="楷体" w:cs="Times New Roman"/>
          <w:color w:val="000000" w:themeColor="text1"/>
          <w:sz w:val="32"/>
          <w:szCs w:val="32"/>
        </w:rPr>
      </w:pPr>
      <w:r w:rsidRPr="00A87CB5">
        <w:rPr>
          <w:rFonts w:ascii="楷体" w:eastAsia="楷体" w:hAnsi="楷体" w:cs="Times New Roman" w:hint="eastAsia"/>
          <w:color w:val="000000" w:themeColor="text1"/>
          <w:sz w:val="32"/>
          <w:szCs w:val="32"/>
        </w:rPr>
        <w:t>（一）水、气污染物</w:t>
      </w:r>
      <w:r w:rsidR="00D36E31" w:rsidRPr="00A87CB5">
        <w:rPr>
          <w:rFonts w:ascii="楷体" w:eastAsia="楷体" w:hAnsi="楷体" w:cs="Times New Roman" w:hint="eastAsia"/>
          <w:color w:val="000000" w:themeColor="text1"/>
          <w:sz w:val="32"/>
          <w:szCs w:val="32"/>
        </w:rPr>
        <w:t>处理</w:t>
      </w:r>
    </w:p>
    <w:p w14:paraId="7A5BE15C" w14:textId="2161BEF0" w:rsidR="002F6206" w:rsidRPr="002F6206" w:rsidRDefault="00751F86" w:rsidP="00F74617">
      <w:pPr>
        <w:spacing w:line="560" w:lineRule="exact"/>
        <w:ind w:firstLine="640"/>
        <w:rPr>
          <w:rFonts w:ascii="仿宋_GB2312" w:eastAsia="仿宋_GB2312" w:cs="Times New Roman"/>
          <w:color w:val="000000" w:themeColor="text1"/>
          <w:sz w:val="32"/>
          <w:szCs w:val="32"/>
        </w:rPr>
      </w:pPr>
      <w:r>
        <w:rPr>
          <w:rFonts w:ascii="仿宋_GB2312" w:eastAsia="仿宋_GB2312" w:cs="Times New Roman" w:hint="eastAsia"/>
          <w:color w:val="000000" w:themeColor="text1"/>
          <w:sz w:val="32"/>
          <w:szCs w:val="32"/>
        </w:rPr>
        <w:t>通过四次环保设备设施升级改造，综合除尘效率达</w:t>
      </w:r>
      <w:r w:rsidR="002F6206" w:rsidRPr="004A65D1">
        <w:rPr>
          <w:rFonts w:ascii="Times New Roman" w:eastAsia="仿宋_GB2312" w:hAnsi="Times New Roman" w:cs="Times New Roman"/>
          <w:color w:val="000000" w:themeColor="text1"/>
          <w:sz w:val="32"/>
          <w:szCs w:val="32"/>
        </w:rPr>
        <w:t>99.98%</w:t>
      </w:r>
      <w:r w:rsidR="002F6206" w:rsidRPr="002F6206">
        <w:rPr>
          <w:rFonts w:ascii="仿宋_GB2312" w:eastAsia="仿宋_GB2312" w:cs="Times New Roman"/>
          <w:color w:val="000000" w:themeColor="text1"/>
          <w:sz w:val="32"/>
          <w:szCs w:val="32"/>
        </w:rPr>
        <w:t>，脱硫平均效率达</w:t>
      </w:r>
      <w:r w:rsidR="002F6206" w:rsidRPr="004A65D1">
        <w:rPr>
          <w:rFonts w:ascii="Times New Roman" w:eastAsia="仿宋_GB2312" w:hAnsi="Times New Roman" w:cs="Times New Roman"/>
          <w:color w:val="000000" w:themeColor="text1"/>
          <w:sz w:val="32"/>
          <w:szCs w:val="32"/>
        </w:rPr>
        <w:t>99.44%</w:t>
      </w:r>
      <w:r w:rsidR="002F6206" w:rsidRPr="002F6206">
        <w:rPr>
          <w:rFonts w:ascii="仿宋_GB2312" w:eastAsia="仿宋_GB2312" w:cs="Times New Roman"/>
          <w:color w:val="000000" w:themeColor="text1"/>
          <w:sz w:val="32"/>
          <w:szCs w:val="32"/>
        </w:rPr>
        <w:t>，脱硝效率达</w:t>
      </w:r>
      <w:r w:rsidR="002F6206" w:rsidRPr="004A65D1">
        <w:rPr>
          <w:rFonts w:ascii="Times New Roman" w:eastAsia="仿宋_GB2312" w:hAnsi="Times New Roman" w:cs="Times New Roman"/>
          <w:color w:val="000000" w:themeColor="text1"/>
          <w:sz w:val="32"/>
          <w:szCs w:val="32"/>
        </w:rPr>
        <w:t>88.39%</w:t>
      </w:r>
      <w:r w:rsidR="002F6206" w:rsidRPr="002F6206">
        <w:rPr>
          <w:rFonts w:ascii="仿宋_GB2312" w:eastAsia="仿宋_GB2312" w:cs="Times New Roman"/>
          <w:color w:val="000000" w:themeColor="text1"/>
          <w:sz w:val="32"/>
          <w:szCs w:val="32"/>
        </w:rPr>
        <w:t>，烟气排放实现了</w:t>
      </w:r>
      <w:r w:rsidR="002F6206" w:rsidRPr="004A65D1">
        <w:rPr>
          <w:rFonts w:ascii="Times New Roman" w:eastAsia="仿宋_GB2312" w:hAnsi="Times New Roman" w:cs="Times New Roman"/>
          <w:color w:val="000000" w:themeColor="text1"/>
          <w:sz w:val="32"/>
          <w:szCs w:val="32"/>
        </w:rPr>
        <w:t>NOX&lt;50mg/Nm3</w:t>
      </w:r>
      <w:r w:rsidR="002F6206" w:rsidRPr="002F6206">
        <w:rPr>
          <w:rFonts w:ascii="仿宋_GB2312" w:eastAsia="仿宋_GB2312" w:cs="Times New Roman"/>
          <w:color w:val="000000" w:themeColor="text1"/>
          <w:sz w:val="32"/>
          <w:szCs w:val="32"/>
        </w:rPr>
        <w:t>、</w:t>
      </w:r>
      <w:r w:rsidR="002F6206" w:rsidRPr="004A65D1">
        <w:rPr>
          <w:rFonts w:ascii="Times New Roman" w:eastAsia="仿宋_GB2312" w:hAnsi="Times New Roman" w:cs="Times New Roman"/>
          <w:color w:val="000000" w:themeColor="text1"/>
          <w:sz w:val="32"/>
          <w:szCs w:val="32"/>
        </w:rPr>
        <w:t>SO2&lt;35mg/Nm3</w:t>
      </w:r>
      <w:r w:rsidR="002F6206" w:rsidRPr="002F6206">
        <w:rPr>
          <w:rFonts w:ascii="仿宋_GB2312" w:eastAsia="仿宋_GB2312" w:cs="Times New Roman"/>
          <w:color w:val="000000" w:themeColor="text1"/>
          <w:sz w:val="32"/>
          <w:szCs w:val="32"/>
        </w:rPr>
        <w:t>、烟尘</w:t>
      </w:r>
      <w:r w:rsidR="002F6206" w:rsidRPr="004A65D1">
        <w:rPr>
          <w:rFonts w:ascii="Times New Roman" w:eastAsia="仿宋_GB2312" w:hAnsi="Times New Roman" w:cs="Times New Roman"/>
          <w:color w:val="000000" w:themeColor="text1"/>
          <w:sz w:val="32"/>
          <w:szCs w:val="32"/>
        </w:rPr>
        <w:t>&lt;5mg/Nm3</w:t>
      </w:r>
      <w:r w:rsidR="002F6206" w:rsidRPr="002F6206">
        <w:rPr>
          <w:rFonts w:ascii="仿宋_GB2312" w:eastAsia="仿宋_GB2312" w:cs="Times New Roman"/>
          <w:color w:val="000000" w:themeColor="text1"/>
          <w:sz w:val="32"/>
          <w:szCs w:val="32"/>
        </w:rPr>
        <w:t>的超低排放要求。</w:t>
      </w:r>
      <w:r w:rsidR="002F6206" w:rsidRPr="004A65D1">
        <w:rPr>
          <w:rFonts w:ascii="Times New Roman" w:eastAsia="仿宋_GB2312" w:hAnsi="Times New Roman" w:cs="Times New Roman"/>
          <w:color w:val="000000" w:themeColor="text1"/>
          <w:sz w:val="32"/>
          <w:szCs w:val="32"/>
        </w:rPr>
        <w:t>2013</w:t>
      </w:r>
      <w:r w:rsidR="002F6206" w:rsidRPr="002F6206">
        <w:rPr>
          <w:rFonts w:ascii="仿宋_GB2312" w:eastAsia="仿宋_GB2312" w:cs="Times New Roman"/>
          <w:color w:val="000000" w:themeColor="text1"/>
          <w:sz w:val="32"/>
          <w:szCs w:val="32"/>
        </w:rPr>
        <w:t>年至</w:t>
      </w:r>
      <w:r w:rsidR="002F6206" w:rsidRPr="004A65D1">
        <w:rPr>
          <w:rFonts w:ascii="Times New Roman" w:eastAsia="仿宋_GB2312" w:hAnsi="Times New Roman" w:cs="Times New Roman"/>
          <w:color w:val="000000" w:themeColor="text1"/>
          <w:sz w:val="32"/>
          <w:szCs w:val="32"/>
        </w:rPr>
        <w:t>2019</w:t>
      </w:r>
      <w:r w:rsidR="002F6206" w:rsidRPr="002F6206">
        <w:rPr>
          <w:rFonts w:ascii="仿宋_GB2312" w:eastAsia="仿宋_GB2312" w:cs="Times New Roman"/>
          <w:color w:val="000000" w:themeColor="text1"/>
          <w:sz w:val="32"/>
          <w:szCs w:val="32"/>
        </w:rPr>
        <w:t>年，</w:t>
      </w:r>
      <w:r w:rsidR="00DC133B">
        <w:rPr>
          <w:rFonts w:ascii="仿宋_GB2312" w:eastAsia="仿宋_GB2312" w:cs="Times New Roman" w:hint="eastAsia"/>
          <w:color w:val="000000" w:themeColor="text1"/>
          <w:sz w:val="32"/>
          <w:szCs w:val="32"/>
        </w:rPr>
        <w:t>该</w:t>
      </w:r>
      <w:r w:rsidR="002F6206" w:rsidRPr="002F6206">
        <w:rPr>
          <w:rFonts w:ascii="仿宋_GB2312" w:eastAsia="仿宋_GB2312" w:cs="Times New Roman"/>
          <w:color w:val="000000" w:themeColor="text1"/>
          <w:sz w:val="32"/>
          <w:szCs w:val="32"/>
        </w:rPr>
        <w:t>厂大气污染物排放量大幅降低，</w:t>
      </w:r>
      <w:r w:rsidR="002F6206" w:rsidRPr="004A65D1">
        <w:rPr>
          <w:rFonts w:ascii="Times New Roman" w:eastAsia="仿宋_GB2312" w:hAnsi="Times New Roman" w:cs="Times New Roman"/>
          <w:color w:val="000000" w:themeColor="text1"/>
          <w:sz w:val="32"/>
          <w:szCs w:val="32"/>
        </w:rPr>
        <w:t>NOX</w:t>
      </w:r>
      <w:r w:rsidR="002F6206" w:rsidRPr="002F6206">
        <w:rPr>
          <w:rFonts w:ascii="仿宋_GB2312" w:eastAsia="仿宋_GB2312" w:cs="Times New Roman"/>
          <w:color w:val="000000" w:themeColor="text1"/>
          <w:sz w:val="32"/>
          <w:szCs w:val="32"/>
        </w:rPr>
        <w:t>年度排放量由</w:t>
      </w:r>
      <w:r w:rsidR="002F6206" w:rsidRPr="004A65D1">
        <w:rPr>
          <w:rFonts w:ascii="Times New Roman" w:eastAsia="仿宋_GB2312" w:hAnsi="Times New Roman" w:cs="Times New Roman"/>
          <w:color w:val="000000" w:themeColor="text1"/>
          <w:sz w:val="32"/>
          <w:szCs w:val="32"/>
        </w:rPr>
        <w:t>2511.7</w:t>
      </w:r>
      <w:r w:rsidR="002F6206" w:rsidRPr="002F6206">
        <w:rPr>
          <w:rFonts w:ascii="仿宋_GB2312" w:eastAsia="仿宋_GB2312" w:cs="Times New Roman"/>
          <w:color w:val="000000" w:themeColor="text1"/>
          <w:sz w:val="32"/>
          <w:szCs w:val="32"/>
        </w:rPr>
        <w:t>吨降为</w:t>
      </w:r>
      <w:r w:rsidR="002F6206" w:rsidRPr="004A65D1">
        <w:rPr>
          <w:rFonts w:ascii="Times New Roman" w:eastAsia="仿宋_GB2312" w:hAnsi="Times New Roman" w:cs="Times New Roman"/>
          <w:color w:val="000000" w:themeColor="text1"/>
          <w:sz w:val="32"/>
          <w:szCs w:val="32"/>
        </w:rPr>
        <w:t>441.18</w:t>
      </w:r>
      <w:r w:rsidR="002F6206" w:rsidRPr="002F6206">
        <w:rPr>
          <w:rFonts w:ascii="仿宋_GB2312" w:eastAsia="仿宋_GB2312" w:cs="Times New Roman"/>
          <w:color w:val="000000" w:themeColor="text1"/>
          <w:sz w:val="32"/>
          <w:szCs w:val="32"/>
        </w:rPr>
        <w:t>吨</w:t>
      </w:r>
      <w:r w:rsidR="008675A4">
        <w:rPr>
          <w:rFonts w:ascii="仿宋_GB2312" w:eastAsia="仿宋_GB2312" w:cs="Times New Roman" w:hint="eastAsia"/>
          <w:color w:val="000000" w:themeColor="text1"/>
          <w:sz w:val="32"/>
          <w:szCs w:val="32"/>
        </w:rPr>
        <w:t>，</w:t>
      </w:r>
      <w:r w:rsidR="002F6206" w:rsidRPr="004A65D1">
        <w:rPr>
          <w:rFonts w:ascii="Times New Roman" w:eastAsia="仿宋_GB2312" w:hAnsi="Times New Roman" w:cs="Times New Roman"/>
          <w:color w:val="000000" w:themeColor="text1"/>
          <w:sz w:val="32"/>
          <w:szCs w:val="32"/>
        </w:rPr>
        <w:t>SO</w:t>
      </w:r>
      <w:r w:rsidR="002F6206" w:rsidRPr="00B03AE4">
        <w:rPr>
          <w:rFonts w:ascii="仿宋_GB2312" w:eastAsia="仿宋_GB2312" w:cs="Times New Roman"/>
          <w:color w:val="000000" w:themeColor="text1"/>
          <w:sz w:val="32"/>
          <w:szCs w:val="32"/>
          <w:vertAlign w:val="subscript"/>
        </w:rPr>
        <w:t>2</w:t>
      </w:r>
      <w:r w:rsidR="002F6206" w:rsidRPr="002F6206">
        <w:rPr>
          <w:rFonts w:ascii="仿宋_GB2312" w:eastAsia="仿宋_GB2312" w:cs="Times New Roman"/>
          <w:color w:val="000000" w:themeColor="text1"/>
          <w:sz w:val="32"/>
          <w:szCs w:val="32"/>
        </w:rPr>
        <w:t>年度排放量由</w:t>
      </w:r>
      <w:r w:rsidR="002F6206" w:rsidRPr="004A65D1">
        <w:rPr>
          <w:rFonts w:ascii="Times New Roman" w:eastAsia="仿宋_GB2312" w:hAnsi="Times New Roman" w:cs="Times New Roman"/>
          <w:color w:val="000000" w:themeColor="text1"/>
          <w:sz w:val="32"/>
          <w:szCs w:val="32"/>
        </w:rPr>
        <w:t>2511.7</w:t>
      </w:r>
      <w:r w:rsidR="002F6206" w:rsidRPr="002F6206">
        <w:rPr>
          <w:rFonts w:ascii="仿宋_GB2312" w:eastAsia="仿宋_GB2312" w:cs="Times New Roman"/>
          <w:color w:val="000000" w:themeColor="text1"/>
          <w:sz w:val="32"/>
          <w:szCs w:val="32"/>
        </w:rPr>
        <w:t>吨降为</w:t>
      </w:r>
      <w:r w:rsidR="002F6206" w:rsidRPr="004A65D1">
        <w:rPr>
          <w:rFonts w:ascii="Times New Roman" w:eastAsia="仿宋_GB2312" w:hAnsi="Times New Roman" w:cs="Times New Roman"/>
          <w:color w:val="000000" w:themeColor="text1"/>
          <w:sz w:val="32"/>
          <w:szCs w:val="32"/>
        </w:rPr>
        <w:t>177.25</w:t>
      </w:r>
      <w:r w:rsidR="002F6206" w:rsidRPr="002F6206">
        <w:rPr>
          <w:rFonts w:ascii="仿宋_GB2312" w:eastAsia="仿宋_GB2312" w:cs="Times New Roman"/>
          <w:color w:val="000000" w:themeColor="text1"/>
          <w:sz w:val="32"/>
          <w:szCs w:val="32"/>
        </w:rPr>
        <w:t>吨</w:t>
      </w:r>
      <w:r w:rsidR="008675A4">
        <w:rPr>
          <w:rFonts w:ascii="仿宋_GB2312" w:eastAsia="仿宋_GB2312" w:cs="Times New Roman" w:hint="eastAsia"/>
          <w:color w:val="000000" w:themeColor="text1"/>
          <w:sz w:val="32"/>
          <w:szCs w:val="32"/>
        </w:rPr>
        <w:t>，</w:t>
      </w:r>
      <w:r w:rsidR="002F6206" w:rsidRPr="002F6206">
        <w:rPr>
          <w:rFonts w:ascii="仿宋_GB2312" w:eastAsia="仿宋_GB2312" w:cs="Times New Roman"/>
          <w:color w:val="000000" w:themeColor="text1"/>
          <w:sz w:val="32"/>
          <w:szCs w:val="32"/>
        </w:rPr>
        <w:t>烟尘</w:t>
      </w:r>
      <w:r w:rsidR="002F6206" w:rsidRPr="002F6206">
        <w:rPr>
          <w:rFonts w:ascii="仿宋_GB2312" w:eastAsia="仿宋_GB2312" w:cs="Times New Roman"/>
          <w:color w:val="000000" w:themeColor="text1"/>
          <w:sz w:val="32"/>
          <w:szCs w:val="32"/>
        </w:rPr>
        <w:lastRenderedPageBreak/>
        <w:t>年度排放量由</w:t>
      </w:r>
      <w:r w:rsidR="002F6206" w:rsidRPr="004A65D1">
        <w:rPr>
          <w:rFonts w:ascii="Times New Roman" w:eastAsia="仿宋_GB2312" w:hAnsi="Times New Roman" w:cs="Times New Roman"/>
          <w:color w:val="000000" w:themeColor="text1"/>
          <w:sz w:val="32"/>
          <w:szCs w:val="32"/>
        </w:rPr>
        <w:t>341.59</w:t>
      </w:r>
      <w:r w:rsidR="002F6206" w:rsidRPr="002F6206">
        <w:rPr>
          <w:rFonts w:ascii="仿宋_GB2312" w:eastAsia="仿宋_GB2312" w:cs="Times New Roman"/>
          <w:color w:val="000000" w:themeColor="text1"/>
          <w:sz w:val="32"/>
          <w:szCs w:val="32"/>
        </w:rPr>
        <w:t>吨降为</w:t>
      </w:r>
      <w:r w:rsidR="002F6206" w:rsidRPr="004A65D1">
        <w:rPr>
          <w:rFonts w:ascii="Times New Roman" w:eastAsia="仿宋_GB2312" w:hAnsi="Times New Roman" w:cs="Times New Roman"/>
          <w:color w:val="000000" w:themeColor="text1"/>
          <w:sz w:val="32"/>
          <w:szCs w:val="32"/>
        </w:rPr>
        <w:t>41.82</w:t>
      </w:r>
      <w:r w:rsidR="002F6206" w:rsidRPr="002F6206">
        <w:rPr>
          <w:rFonts w:ascii="仿宋_GB2312" w:eastAsia="仿宋_GB2312" w:cs="Times New Roman"/>
          <w:color w:val="000000" w:themeColor="text1"/>
          <w:sz w:val="32"/>
          <w:szCs w:val="32"/>
        </w:rPr>
        <w:t>吨。厂外燃</w:t>
      </w:r>
      <w:r w:rsidR="002F6206" w:rsidRPr="002F6206">
        <w:rPr>
          <w:rFonts w:ascii="仿宋_GB2312" w:eastAsia="仿宋_GB2312" w:cs="Times New Roman" w:hint="eastAsia"/>
          <w:color w:val="000000" w:themeColor="text1"/>
          <w:sz w:val="32"/>
          <w:szCs w:val="32"/>
        </w:rPr>
        <w:t>煤输送系统及全封闭煤场投入使用，实现了燃煤运输、卸煤、传输及机组上煤全封闭，为</w:t>
      </w:r>
      <w:r w:rsidR="00DC133B">
        <w:rPr>
          <w:rFonts w:ascii="仿宋_GB2312" w:eastAsia="仿宋_GB2312" w:cs="Times New Roman" w:hint="eastAsia"/>
          <w:color w:val="000000" w:themeColor="text1"/>
          <w:sz w:val="32"/>
          <w:szCs w:val="32"/>
        </w:rPr>
        <w:t>降低</w:t>
      </w:r>
      <w:r w:rsidR="002F6206" w:rsidRPr="002F6206">
        <w:rPr>
          <w:rFonts w:ascii="仿宋_GB2312" w:eastAsia="仿宋_GB2312" w:cs="Times New Roman" w:hint="eastAsia"/>
          <w:color w:val="000000" w:themeColor="text1"/>
          <w:sz w:val="32"/>
          <w:szCs w:val="32"/>
        </w:rPr>
        <w:t>大气污染</w:t>
      </w:r>
      <w:r w:rsidR="00DC133B">
        <w:rPr>
          <w:rFonts w:ascii="仿宋_GB2312" w:eastAsia="仿宋_GB2312" w:cs="Times New Roman" w:hint="eastAsia"/>
          <w:color w:val="000000" w:themeColor="text1"/>
          <w:sz w:val="32"/>
          <w:szCs w:val="32"/>
        </w:rPr>
        <w:t>对</w:t>
      </w:r>
      <w:r w:rsidR="002F6206" w:rsidRPr="002F6206">
        <w:rPr>
          <w:rFonts w:ascii="仿宋_GB2312" w:eastAsia="仿宋_GB2312" w:cs="Times New Roman" w:hint="eastAsia"/>
          <w:color w:val="000000" w:themeColor="text1"/>
          <w:sz w:val="32"/>
          <w:szCs w:val="32"/>
        </w:rPr>
        <w:t>环境</w:t>
      </w:r>
      <w:r w:rsidR="00DC133B">
        <w:rPr>
          <w:rFonts w:ascii="仿宋_GB2312" w:eastAsia="仿宋_GB2312" w:cs="Times New Roman" w:hint="eastAsia"/>
          <w:color w:val="000000" w:themeColor="text1"/>
          <w:sz w:val="32"/>
          <w:szCs w:val="32"/>
        </w:rPr>
        <w:t>的</w:t>
      </w:r>
      <w:r w:rsidR="00DC133B">
        <w:rPr>
          <w:rFonts w:ascii="仿宋_GB2312" w:eastAsia="仿宋_GB2312" w:cs="Times New Roman"/>
          <w:color w:val="000000" w:themeColor="text1"/>
          <w:sz w:val="32"/>
          <w:szCs w:val="32"/>
        </w:rPr>
        <w:t>负面影响</w:t>
      </w:r>
      <w:r w:rsidR="00DC133B">
        <w:rPr>
          <w:rFonts w:ascii="仿宋_GB2312" w:eastAsia="仿宋_GB2312" w:cs="Times New Roman" w:hint="eastAsia"/>
          <w:color w:val="000000" w:themeColor="text1"/>
          <w:sz w:val="32"/>
          <w:szCs w:val="32"/>
        </w:rPr>
        <w:t>作</w:t>
      </w:r>
      <w:r w:rsidR="00DC133B" w:rsidRPr="002F6206">
        <w:rPr>
          <w:rFonts w:ascii="仿宋_GB2312" w:eastAsia="仿宋_GB2312" w:cs="Times New Roman" w:hint="eastAsia"/>
          <w:color w:val="000000" w:themeColor="text1"/>
          <w:sz w:val="32"/>
          <w:szCs w:val="32"/>
        </w:rPr>
        <w:t>出</w:t>
      </w:r>
      <w:r w:rsidR="00DC133B">
        <w:rPr>
          <w:rFonts w:ascii="仿宋_GB2312" w:eastAsia="仿宋_GB2312" w:cs="Times New Roman" w:hint="eastAsia"/>
          <w:color w:val="000000" w:themeColor="text1"/>
          <w:sz w:val="32"/>
          <w:szCs w:val="32"/>
        </w:rPr>
        <w:t>积极</w:t>
      </w:r>
      <w:r w:rsidR="002F6206" w:rsidRPr="002F6206">
        <w:rPr>
          <w:rFonts w:ascii="仿宋_GB2312" w:eastAsia="仿宋_GB2312" w:cs="Times New Roman" w:hint="eastAsia"/>
          <w:color w:val="000000" w:themeColor="text1"/>
          <w:sz w:val="32"/>
          <w:szCs w:val="32"/>
        </w:rPr>
        <w:t>贡献</w:t>
      </w:r>
      <w:r w:rsidR="008675A4">
        <w:rPr>
          <w:rFonts w:ascii="仿宋_GB2312" w:eastAsia="仿宋_GB2312" w:cs="Times New Roman" w:hint="eastAsia"/>
          <w:color w:val="000000" w:themeColor="text1"/>
          <w:sz w:val="32"/>
          <w:szCs w:val="32"/>
        </w:rPr>
        <w:t>。</w:t>
      </w:r>
      <w:r w:rsidR="00DC133B">
        <w:rPr>
          <w:rFonts w:ascii="仿宋_GB2312" w:eastAsia="仿宋_GB2312" w:cs="Times New Roman" w:hint="eastAsia"/>
          <w:color w:val="000000" w:themeColor="text1"/>
          <w:sz w:val="32"/>
          <w:szCs w:val="32"/>
        </w:rPr>
        <w:t>顺利</w:t>
      </w:r>
      <w:r w:rsidR="00DC133B">
        <w:rPr>
          <w:rFonts w:ascii="仿宋_GB2312" w:eastAsia="仿宋_GB2312" w:cs="Times New Roman"/>
          <w:color w:val="000000" w:themeColor="text1"/>
          <w:sz w:val="32"/>
          <w:szCs w:val="32"/>
        </w:rPr>
        <w:t>完成</w:t>
      </w:r>
      <w:r w:rsidR="002F6206" w:rsidRPr="002F6206">
        <w:rPr>
          <w:rFonts w:ascii="仿宋_GB2312" w:eastAsia="仿宋_GB2312" w:cs="Times New Roman" w:hint="eastAsia"/>
          <w:color w:val="000000" w:themeColor="text1"/>
          <w:sz w:val="32"/>
          <w:szCs w:val="32"/>
        </w:rPr>
        <w:t>脱硫废水“零排放”项目，实现</w:t>
      </w:r>
      <w:r w:rsidR="00DC133B">
        <w:rPr>
          <w:rFonts w:ascii="仿宋_GB2312" w:eastAsia="仿宋_GB2312" w:cs="Times New Roman" w:hint="eastAsia"/>
          <w:color w:val="000000" w:themeColor="text1"/>
          <w:sz w:val="32"/>
          <w:szCs w:val="32"/>
        </w:rPr>
        <w:t>该</w:t>
      </w:r>
      <w:r w:rsidR="00DC133B" w:rsidRPr="002F6206">
        <w:rPr>
          <w:rFonts w:ascii="仿宋_GB2312" w:eastAsia="仿宋_GB2312" w:cs="Times New Roman" w:hint="eastAsia"/>
          <w:color w:val="000000" w:themeColor="text1"/>
          <w:sz w:val="32"/>
          <w:szCs w:val="32"/>
        </w:rPr>
        <w:t>厂</w:t>
      </w:r>
      <w:r w:rsidR="002F6206" w:rsidRPr="002F6206">
        <w:rPr>
          <w:rFonts w:ascii="仿宋_GB2312" w:eastAsia="仿宋_GB2312" w:cs="Times New Roman" w:hint="eastAsia"/>
          <w:color w:val="000000" w:themeColor="text1"/>
          <w:sz w:val="32"/>
          <w:szCs w:val="32"/>
        </w:rPr>
        <w:t>生产废水“零排放”目标；通过集中供热，改变了固原市小锅炉众多、能源消耗大、效率低下、污染严重的局面，有效改善了城市生态环境。</w:t>
      </w:r>
    </w:p>
    <w:p w14:paraId="6B78BBAA" w14:textId="2E98CAB6" w:rsidR="00D36E31" w:rsidRPr="00A87CB5" w:rsidRDefault="002F6206" w:rsidP="00F74617">
      <w:pPr>
        <w:spacing w:line="560" w:lineRule="exact"/>
        <w:ind w:firstLine="640"/>
        <w:rPr>
          <w:rFonts w:ascii="楷体" w:eastAsia="楷体" w:hAnsi="楷体" w:cs="Times New Roman"/>
          <w:color w:val="000000" w:themeColor="text1"/>
          <w:sz w:val="32"/>
          <w:szCs w:val="32"/>
        </w:rPr>
      </w:pPr>
      <w:r w:rsidRPr="00A87CB5">
        <w:rPr>
          <w:rFonts w:ascii="楷体" w:eastAsia="楷体" w:hAnsi="楷体" w:cs="Times New Roman" w:hint="eastAsia"/>
          <w:color w:val="000000" w:themeColor="text1"/>
          <w:sz w:val="32"/>
          <w:szCs w:val="32"/>
        </w:rPr>
        <w:t>（二）污水处理</w:t>
      </w:r>
    </w:p>
    <w:p w14:paraId="31E1820E" w14:textId="22ADE664" w:rsidR="002F6206" w:rsidRPr="002F6206" w:rsidRDefault="002F6206" w:rsidP="00F74617">
      <w:pPr>
        <w:spacing w:line="560" w:lineRule="exact"/>
        <w:ind w:firstLine="640"/>
        <w:rPr>
          <w:rFonts w:ascii="仿宋_GB2312" w:eastAsia="仿宋_GB2312" w:cs="Times New Roman"/>
          <w:color w:val="000000" w:themeColor="text1"/>
          <w:sz w:val="32"/>
          <w:szCs w:val="32"/>
        </w:rPr>
      </w:pPr>
      <w:r w:rsidRPr="002F6206">
        <w:rPr>
          <w:rFonts w:ascii="仿宋_GB2312" w:eastAsia="仿宋_GB2312" w:cs="Times New Roman" w:hint="eastAsia"/>
          <w:color w:val="000000" w:themeColor="text1"/>
          <w:sz w:val="32"/>
          <w:szCs w:val="32"/>
        </w:rPr>
        <w:t>机组采用空冷技术，生产用水采用固原市污水处理后的城市中水，节能环保成效显著。污水处理厂一污、二污提标改造后，日处理污水量由原来的</w:t>
      </w:r>
      <w:r w:rsidRPr="004A65D1">
        <w:rPr>
          <w:rFonts w:ascii="Times New Roman" w:eastAsia="仿宋_GB2312" w:hAnsi="Times New Roman" w:cs="Times New Roman"/>
          <w:color w:val="000000" w:themeColor="text1"/>
          <w:sz w:val="32"/>
          <w:szCs w:val="32"/>
        </w:rPr>
        <w:t>2</w:t>
      </w:r>
      <w:r w:rsidRPr="002F6206">
        <w:rPr>
          <w:rFonts w:ascii="仿宋_GB2312" w:eastAsia="仿宋_GB2312" w:cs="Times New Roman"/>
          <w:color w:val="000000" w:themeColor="text1"/>
          <w:sz w:val="32"/>
          <w:szCs w:val="32"/>
        </w:rPr>
        <w:t>万吨增至</w:t>
      </w:r>
      <w:r w:rsidRPr="004A65D1">
        <w:rPr>
          <w:rFonts w:ascii="Times New Roman" w:eastAsia="仿宋_GB2312" w:hAnsi="Times New Roman" w:cs="Times New Roman"/>
          <w:color w:val="000000" w:themeColor="text1"/>
          <w:sz w:val="32"/>
          <w:szCs w:val="32"/>
        </w:rPr>
        <w:t>4</w:t>
      </w:r>
      <w:r w:rsidRPr="002F6206">
        <w:rPr>
          <w:rFonts w:ascii="仿宋_GB2312" w:eastAsia="仿宋_GB2312" w:cs="Times New Roman"/>
          <w:color w:val="000000" w:themeColor="text1"/>
          <w:sz w:val="32"/>
          <w:szCs w:val="32"/>
        </w:rPr>
        <w:t>万吨，出水水质达到一级Ａ类排放标准，累计减少污染物COD排放</w:t>
      </w:r>
      <w:r w:rsidRPr="004A65D1">
        <w:rPr>
          <w:rFonts w:ascii="Times New Roman" w:eastAsia="仿宋_GB2312" w:hAnsi="Times New Roman" w:cs="Times New Roman"/>
          <w:color w:val="000000" w:themeColor="text1"/>
          <w:sz w:val="32"/>
          <w:szCs w:val="32"/>
        </w:rPr>
        <w:t>13719.97</w:t>
      </w:r>
      <w:r w:rsidRPr="002F6206">
        <w:rPr>
          <w:rFonts w:ascii="仿宋_GB2312" w:eastAsia="仿宋_GB2312" w:cs="Times New Roman"/>
          <w:color w:val="000000" w:themeColor="text1"/>
          <w:sz w:val="32"/>
          <w:szCs w:val="32"/>
        </w:rPr>
        <w:t>吨、氨氮排放</w:t>
      </w:r>
      <w:r w:rsidRPr="004A65D1">
        <w:rPr>
          <w:rFonts w:ascii="Times New Roman" w:eastAsia="仿宋_GB2312" w:hAnsi="Times New Roman" w:cs="Times New Roman"/>
          <w:color w:val="000000" w:themeColor="text1"/>
          <w:sz w:val="32"/>
          <w:szCs w:val="32"/>
        </w:rPr>
        <w:t>1586.11</w:t>
      </w:r>
      <w:r w:rsidRPr="002F6206">
        <w:rPr>
          <w:rFonts w:ascii="仿宋_GB2312" w:eastAsia="仿宋_GB2312" w:cs="Times New Roman"/>
          <w:color w:val="000000" w:themeColor="text1"/>
          <w:sz w:val="32"/>
          <w:szCs w:val="32"/>
        </w:rPr>
        <w:t>吨。同时，</w:t>
      </w:r>
      <w:r w:rsidR="008675A4">
        <w:rPr>
          <w:rFonts w:ascii="仿宋_GB2312" w:eastAsia="仿宋_GB2312" w:cs="Times New Roman" w:hint="eastAsia"/>
          <w:color w:val="000000" w:themeColor="text1"/>
          <w:sz w:val="32"/>
          <w:szCs w:val="32"/>
        </w:rPr>
        <w:t>在</w:t>
      </w:r>
      <w:r w:rsidR="008675A4" w:rsidRPr="002F6206">
        <w:rPr>
          <w:rFonts w:ascii="仿宋_GB2312" w:eastAsia="仿宋_GB2312" w:cs="Times New Roman"/>
          <w:color w:val="000000" w:themeColor="text1"/>
          <w:sz w:val="32"/>
          <w:szCs w:val="32"/>
        </w:rPr>
        <w:t>干化处理</w:t>
      </w:r>
      <w:r w:rsidRPr="002F6206">
        <w:rPr>
          <w:rFonts w:ascii="仿宋_GB2312" w:eastAsia="仿宋_GB2312" w:cs="Times New Roman"/>
          <w:color w:val="000000" w:themeColor="text1"/>
          <w:sz w:val="32"/>
          <w:szCs w:val="32"/>
        </w:rPr>
        <w:t>污水处理厂产生的污泥（含水率</w:t>
      </w:r>
      <w:r w:rsidRPr="004A65D1">
        <w:rPr>
          <w:rFonts w:ascii="Times New Roman" w:eastAsia="仿宋_GB2312" w:hAnsi="Times New Roman" w:cs="Times New Roman"/>
          <w:color w:val="000000" w:themeColor="text1"/>
          <w:sz w:val="32"/>
          <w:szCs w:val="32"/>
        </w:rPr>
        <w:t>70</w:t>
      </w:r>
      <w:r w:rsidRPr="002F6206">
        <w:rPr>
          <w:rFonts w:ascii="仿宋_GB2312" w:eastAsia="仿宋_GB2312" w:cs="Times New Roman"/>
          <w:color w:val="000000" w:themeColor="text1"/>
          <w:sz w:val="32"/>
          <w:szCs w:val="32"/>
        </w:rPr>
        <w:t>%以下）后</w:t>
      </w:r>
      <w:r w:rsidR="00DC133B">
        <w:rPr>
          <w:rFonts w:ascii="仿宋_GB2312" w:eastAsia="仿宋_GB2312" w:cs="Times New Roman" w:hint="eastAsia"/>
          <w:color w:val="000000" w:themeColor="text1"/>
          <w:sz w:val="32"/>
          <w:szCs w:val="32"/>
        </w:rPr>
        <w:t>，对其</w:t>
      </w:r>
      <w:r w:rsidRPr="002F6206">
        <w:rPr>
          <w:rFonts w:ascii="仿宋_GB2312" w:eastAsia="仿宋_GB2312" w:cs="Times New Roman"/>
          <w:color w:val="000000" w:themeColor="text1"/>
          <w:sz w:val="32"/>
          <w:szCs w:val="32"/>
        </w:rPr>
        <w:t>进行无害化处置。</w:t>
      </w:r>
    </w:p>
    <w:p w14:paraId="2904A6D6" w14:textId="77777777" w:rsidR="00AF7A9B" w:rsidRPr="00A87CB5" w:rsidRDefault="002F6206" w:rsidP="00F74617">
      <w:pPr>
        <w:spacing w:line="560" w:lineRule="exact"/>
        <w:ind w:firstLine="640"/>
        <w:rPr>
          <w:rFonts w:ascii="楷体" w:eastAsia="楷体" w:hAnsi="楷体" w:cs="Times New Roman"/>
          <w:color w:val="000000" w:themeColor="text1"/>
          <w:sz w:val="32"/>
          <w:szCs w:val="32"/>
        </w:rPr>
      </w:pPr>
      <w:r w:rsidRPr="00A87CB5">
        <w:rPr>
          <w:rFonts w:ascii="楷体" w:eastAsia="楷体" w:hAnsi="楷体" w:cs="Times New Roman" w:hint="eastAsia"/>
          <w:color w:val="000000" w:themeColor="text1"/>
          <w:sz w:val="32"/>
          <w:szCs w:val="32"/>
        </w:rPr>
        <w:t>（三）固废污染防治</w:t>
      </w:r>
    </w:p>
    <w:p w14:paraId="09FF9424" w14:textId="1FFF48C1" w:rsidR="002F6206" w:rsidRPr="002F6206" w:rsidRDefault="008675A4" w:rsidP="00F74617">
      <w:pPr>
        <w:spacing w:line="560" w:lineRule="exact"/>
        <w:ind w:firstLine="640"/>
        <w:rPr>
          <w:rFonts w:ascii="仿宋_GB2312" w:eastAsia="仿宋_GB2312" w:cs="Times New Roman"/>
          <w:color w:val="000000" w:themeColor="text1"/>
          <w:sz w:val="32"/>
          <w:szCs w:val="32"/>
        </w:rPr>
      </w:pPr>
      <w:r w:rsidRPr="002F6206">
        <w:rPr>
          <w:rFonts w:ascii="仿宋_GB2312" w:eastAsia="仿宋_GB2312" w:cs="Times New Roman" w:hint="eastAsia"/>
          <w:color w:val="000000" w:themeColor="text1"/>
          <w:sz w:val="32"/>
          <w:szCs w:val="32"/>
        </w:rPr>
        <w:t>合法合规处置</w:t>
      </w:r>
      <w:r>
        <w:rPr>
          <w:rFonts w:ascii="仿宋_GB2312" w:eastAsia="仿宋_GB2312" w:cs="Times New Roman" w:hint="eastAsia"/>
          <w:color w:val="000000" w:themeColor="text1"/>
          <w:sz w:val="32"/>
          <w:szCs w:val="32"/>
        </w:rPr>
        <w:t>废</w:t>
      </w:r>
      <w:r w:rsidR="002F6206" w:rsidRPr="002F6206">
        <w:rPr>
          <w:rFonts w:ascii="仿宋_GB2312" w:eastAsia="仿宋_GB2312" w:cs="Times New Roman" w:hint="eastAsia"/>
          <w:color w:val="000000" w:themeColor="text1"/>
          <w:sz w:val="32"/>
          <w:szCs w:val="32"/>
        </w:rPr>
        <w:t>油、废油桶、废催化剂等</w:t>
      </w:r>
      <w:r>
        <w:rPr>
          <w:rFonts w:ascii="仿宋_GB2312" w:eastAsia="仿宋_GB2312" w:cs="Times New Roman" w:hint="eastAsia"/>
          <w:color w:val="000000" w:themeColor="text1"/>
          <w:sz w:val="32"/>
          <w:szCs w:val="32"/>
        </w:rPr>
        <w:t>，</w:t>
      </w:r>
      <w:r w:rsidR="002F6206" w:rsidRPr="002F6206">
        <w:rPr>
          <w:rFonts w:ascii="仿宋_GB2312" w:eastAsia="仿宋_GB2312" w:cs="Times New Roman" w:hint="eastAsia"/>
          <w:color w:val="000000" w:themeColor="text1"/>
          <w:sz w:val="32"/>
          <w:szCs w:val="32"/>
        </w:rPr>
        <w:t>危废运输及处置单位在环保部门备案并已列入“宁夏固体危险废物动态监管信息系统”名录</w:t>
      </w:r>
      <w:r>
        <w:rPr>
          <w:rFonts w:ascii="仿宋_GB2312" w:eastAsia="仿宋_GB2312" w:cs="Times New Roman" w:hint="eastAsia"/>
          <w:color w:val="000000" w:themeColor="text1"/>
          <w:sz w:val="32"/>
          <w:szCs w:val="32"/>
        </w:rPr>
        <w:t>。</w:t>
      </w:r>
      <w:r w:rsidR="00DC133B">
        <w:rPr>
          <w:rFonts w:ascii="仿宋_GB2312" w:eastAsia="仿宋_GB2312" w:cs="Times New Roman" w:hint="eastAsia"/>
          <w:color w:val="000000" w:themeColor="text1"/>
          <w:sz w:val="32"/>
          <w:szCs w:val="32"/>
        </w:rPr>
        <w:t>该</w:t>
      </w:r>
      <w:r w:rsidR="002F6206" w:rsidRPr="002F6206">
        <w:rPr>
          <w:rFonts w:ascii="仿宋_GB2312" w:eastAsia="仿宋_GB2312" w:cs="Times New Roman" w:hint="eastAsia"/>
          <w:color w:val="000000" w:themeColor="text1"/>
          <w:sz w:val="32"/>
          <w:szCs w:val="32"/>
        </w:rPr>
        <w:t>厂产生</w:t>
      </w:r>
      <w:r w:rsidR="00DC133B">
        <w:rPr>
          <w:rFonts w:ascii="仿宋_GB2312" w:eastAsia="仿宋_GB2312" w:cs="Times New Roman" w:hint="eastAsia"/>
          <w:color w:val="000000" w:themeColor="text1"/>
          <w:sz w:val="32"/>
          <w:szCs w:val="32"/>
        </w:rPr>
        <w:t>的</w:t>
      </w:r>
      <w:r w:rsidR="002F6206" w:rsidRPr="002F6206">
        <w:rPr>
          <w:rFonts w:ascii="仿宋_GB2312" w:eastAsia="仿宋_GB2312" w:cs="Times New Roman" w:hint="eastAsia"/>
          <w:color w:val="000000" w:themeColor="text1"/>
          <w:sz w:val="32"/>
          <w:szCs w:val="32"/>
        </w:rPr>
        <w:t>固体废物</w:t>
      </w:r>
      <w:r w:rsidR="00DC133B">
        <w:rPr>
          <w:rFonts w:ascii="仿宋_GB2312" w:eastAsia="仿宋_GB2312" w:cs="Times New Roman" w:hint="eastAsia"/>
          <w:color w:val="000000" w:themeColor="text1"/>
          <w:sz w:val="32"/>
          <w:szCs w:val="32"/>
        </w:rPr>
        <w:t>，如</w:t>
      </w:r>
      <w:r w:rsidR="002F6206" w:rsidRPr="002F6206">
        <w:rPr>
          <w:rFonts w:ascii="仿宋_GB2312" w:eastAsia="仿宋_GB2312" w:cs="Times New Roman" w:hint="eastAsia"/>
          <w:color w:val="000000" w:themeColor="text1"/>
          <w:sz w:val="32"/>
          <w:szCs w:val="32"/>
        </w:rPr>
        <w:t>灰、渣、石膏</w:t>
      </w:r>
      <w:r w:rsidR="00DC133B">
        <w:rPr>
          <w:rFonts w:ascii="仿宋_GB2312" w:eastAsia="仿宋_GB2312" w:cs="Times New Roman" w:hint="eastAsia"/>
          <w:color w:val="000000" w:themeColor="text1"/>
          <w:sz w:val="32"/>
          <w:szCs w:val="32"/>
        </w:rPr>
        <w:t>等</w:t>
      </w:r>
      <w:r w:rsidR="00DC133B">
        <w:rPr>
          <w:rFonts w:ascii="仿宋_GB2312" w:eastAsia="仿宋_GB2312" w:cs="Times New Roman"/>
          <w:color w:val="000000" w:themeColor="text1"/>
          <w:sz w:val="32"/>
          <w:szCs w:val="32"/>
        </w:rPr>
        <w:t>，</w:t>
      </w:r>
      <w:r w:rsidR="002F6206" w:rsidRPr="002F6206">
        <w:rPr>
          <w:rFonts w:ascii="仿宋_GB2312" w:eastAsia="仿宋_GB2312" w:cs="Times New Roman" w:hint="eastAsia"/>
          <w:color w:val="000000" w:themeColor="text1"/>
          <w:sz w:val="32"/>
          <w:szCs w:val="32"/>
        </w:rPr>
        <w:t>均实现</w:t>
      </w:r>
      <w:r w:rsidR="00DC133B">
        <w:rPr>
          <w:rFonts w:ascii="仿宋_GB2312" w:eastAsia="仿宋_GB2312" w:cs="Times New Roman" w:hint="eastAsia"/>
          <w:color w:val="000000" w:themeColor="text1"/>
          <w:sz w:val="32"/>
          <w:szCs w:val="32"/>
        </w:rPr>
        <w:t>了</w:t>
      </w:r>
      <w:r w:rsidR="002F6206" w:rsidRPr="004A65D1">
        <w:rPr>
          <w:rFonts w:ascii="Times New Roman" w:eastAsia="仿宋_GB2312" w:hAnsi="Times New Roman" w:cs="Times New Roman"/>
          <w:color w:val="000000" w:themeColor="text1"/>
          <w:sz w:val="32"/>
          <w:szCs w:val="32"/>
        </w:rPr>
        <w:t>100%</w:t>
      </w:r>
      <w:r w:rsidR="002F6206" w:rsidRPr="002F6206">
        <w:rPr>
          <w:rFonts w:ascii="仿宋_GB2312" w:eastAsia="仿宋_GB2312" w:cs="Times New Roman"/>
          <w:color w:val="000000" w:themeColor="text1"/>
          <w:sz w:val="32"/>
          <w:szCs w:val="32"/>
        </w:rPr>
        <w:t>综合利用，产生效益</w:t>
      </w:r>
      <w:r w:rsidR="002F6206" w:rsidRPr="004A65D1">
        <w:rPr>
          <w:rFonts w:ascii="Times New Roman" w:eastAsia="仿宋_GB2312" w:hAnsi="Times New Roman" w:cs="Times New Roman"/>
          <w:color w:val="000000" w:themeColor="text1"/>
          <w:sz w:val="32"/>
          <w:szCs w:val="32"/>
        </w:rPr>
        <w:t>684</w:t>
      </w:r>
      <w:r w:rsidR="002F6206" w:rsidRPr="002F6206">
        <w:rPr>
          <w:rFonts w:ascii="仿宋_GB2312" w:eastAsia="仿宋_GB2312" w:cs="Times New Roman"/>
          <w:color w:val="000000" w:themeColor="text1"/>
          <w:sz w:val="32"/>
          <w:szCs w:val="32"/>
        </w:rPr>
        <w:t>万元。</w:t>
      </w:r>
      <w:r w:rsidR="002F6206" w:rsidRPr="004A65D1">
        <w:rPr>
          <w:rFonts w:ascii="Times New Roman" w:eastAsia="仿宋_GB2312" w:hAnsi="Times New Roman" w:cs="Times New Roman"/>
          <w:color w:val="000000" w:themeColor="text1"/>
          <w:sz w:val="32"/>
          <w:szCs w:val="32"/>
        </w:rPr>
        <w:t>2020</w:t>
      </w:r>
      <w:r w:rsidR="002F6206" w:rsidRPr="002F6206">
        <w:rPr>
          <w:rFonts w:ascii="仿宋_GB2312" w:eastAsia="仿宋_GB2312" w:cs="Times New Roman"/>
          <w:color w:val="000000" w:themeColor="text1"/>
          <w:sz w:val="32"/>
          <w:szCs w:val="32"/>
        </w:rPr>
        <w:t>年未发生环保处罚事件。</w:t>
      </w:r>
    </w:p>
    <w:p w14:paraId="08FAFC26" w14:textId="4AE9E4E9" w:rsidR="00216F03" w:rsidRPr="002F6206" w:rsidRDefault="00216F03" w:rsidP="00F74617">
      <w:pPr>
        <w:spacing w:line="560" w:lineRule="exact"/>
        <w:ind w:firstLine="640"/>
        <w:rPr>
          <w:rFonts w:ascii="黑体" w:eastAsia="黑体" w:cs="Times New Roman"/>
          <w:color w:val="000000" w:themeColor="text1"/>
          <w:sz w:val="32"/>
          <w:szCs w:val="32"/>
        </w:rPr>
      </w:pPr>
      <w:r w:rsidRPr="002F6206">
        <w:rPr>
          <w:rFonts w:ascii="黑体" w:eastAsia="黑体" w:cs="黑体" w:hint="eastAsia"/>
          <w:color w:val="000000" w:themeColor="text1"/>
          <w:sz w:val="32"/>
          <w:szCs w:val="32"/>
        </w:rPr>
        <w:t>五、展望</w:t>
      </w:r>
    </w:p>
    <w:p w14:paraId="3D9F1BB0" w14:textId="763FFFDA" w:rsidR="005306D9" w:rsidRDefault="00216F03" w:rsidP="00F74617">
      <w:pPr>
        <w:spacing w:line="560" w:lineRule="exact"/>
        <w:ind w:firstLineChars="200" w:firstLine="640"/>
        <w:rPr>
          <w:rFonts w:ascii="仿宋_GB2312" w:eastAsia="仿宋_GB2312" w:cs="仿宋_GB2312"/>
          <w:color w:val="000000" w:themeColor="text1"/>
          <w:sz w:val="32"/>
          <w:szCs w:val="32"/>
        </w:rPr>
      </w:pPr>
      <w:r w:rsidRPr="005679F8">
        <w:rPr>
          <w:rFonts w:ascii="仿宋_GB2312" w:eastAsia="仿宋_GB2312" w:cs="仿宋_GB2312" w:hint="eastAsia"/>
          <w:color w:val="000000" w:themeColor="text1"/>
          <w:sz w:val="32"/>
          <w:szCs w:val="32"/>
        </w:rPr>
        <w:t>十四五期间，</w:t>
      </w:r>
      <w:r w:rsidR="002E3757" w:rsidRPr="005679F8">
        <w:rPr>
          <w:rFonts w:ascii="仿宋_GB2312" w:eastAsia="仿宋_GB2312" w:cs="仿宋_GB2312" w:hint="eastAsia"/>
          <w:color w:val="000000" w:themeColor="text1"/>
          <w:sz w:val="32"/>
          <w:szCs w:val="32"/>
        </w:rPr>
        <w:t>宁能六盘山热电</w:t>
      </w:r>
      <w:r w:rsidR="00E36BC9" w:rsidRPr="005679F8">
        <w:rPr>
          <w:rFonts w:ascii="仿宋_GB2312" w:eastAsia="仿宋_GB2312" w:cs="仿宋_GB2312" w:hint="eastAsia"/>
          <w:color w:val="000000" w:themeColor="text1"/>
          <w:sz w:val="32"/>
          <w:szCs w:val="32"/>
        </w:rPr>
        <w:t>将</w:t>
      </w:r>
      <w:r w:rsidR="008675A4">
        <w:rPr>
          <w:rFonts w:ascii="仿宋_GB2312" w:eastAsia="仿宋_GB2312" w:cs="仿宋_GB2312" w:hint="eastAsia"/>
          <w:color w:val="000000" w:themeColor="text1"/>
          <w:sz w:val="32"/>
          <w:szCs w:val="32"/>
        </w:rPr>
        <w:t>继续</w:t>
      </w:r>
      <w:r w:rsidR="002E3757" w:rsidRPr="005679F8">
        <w:rPr>
          <w:rFonts w:ascii="仿宋_GB2312" w:eastAsia="仿宋_GB2312" w:cs="仿宋_GB2312" w:hint="eastAsia"/>
          <w:color w:val="000000" w:themeColor="text1"/>
          <w:sz w:val="32"/>
          <w:szCs w:val="32"/>
        </w:rPr>
        <w:t>以习近平新时代中国特色社会主义思想为指导，全面</w:t>
      </w:r>
      <w:r w:rsidR="008675A4">
        <w:rPr>
          <w:rFonts w:ascii="仿宋_GB2312" w:eastAsia="仿宋_GB2312" w:cs="仿宋_GB2312" w:hint="eastAsia"/>
          <w:color w:val="000000" w:themeColor="text1"/>
          <w:sz w:val="32"/>
          <w:szCs w:val="32"/>
        </w:rPr>
        <w:t>贯彻</w:t>
      </w:r>
      <w:r w:rsidR="002E3757" w:rsidRPr="005679F8">
        <w:rPr>
          <w:rFonts w:ascii="仿宋_GB2312" w:eastAsia="仿宋_GB2312" w:cs="仿宋_GB2312" w:hint="eastAsia"/>
          <w:color w:val="000000" w:themeColor="text1"/>
          <w:sz w:val="32"/>
          <w:szCs w:val="32"/>
        </w:rPr>
        <w:t>落实中铝集团、中铝</w:t>
      </w:r>
      <w:r w:rsidR="002E3757" w:rsidRPr="005679F8">
        <w:rPr>
          <w:rFonts w:ascii="仿宋_GB2312" w:eastAsia="仿宋_GB2312" w:cs="仿宋_GB2312" w:hint="eastAsia"/>
          <w:color w:val="000000" w:themeColor="text1"/>
          <w:sz w:val="32"/>
          <w:szCs w:val="32"/>
        </w:rPr>
        <w:lastRenderedPageBreak/>
        <w:t>股份和宁夏能源各项决策部署，坚持“安全为天、效益为王、设备为基、管理为本、绿色发展”的工作思路，贯彻新发展理念，强化责任意识，把“知责、明责、履责、问责”贯穿生产经营管理始终，</w:t>
      </w:r>
      <w:r w:rsidR="00CC5E01" w:rsidRPr="005679F8">
        <w:rPr>
          <w:rFonts w:ascii="仿宋_GB2312" w:eastAsia="仿宋_GB2312" w:cs="仿宋_GB2312" w:hint="eastAsia"/>
          <w:color w:val="000000" w:themeColor="text1"/>
          <w:sz w:val="32"/>
          <w:szCs w:val="32"/>
        </w:rPr>
        <w:t>坚定履行社会责任，全力以赴再创企业高质量发展新辉煌！</w:t>
      </w:r>
    </w:p>
    <w:p w14:paraId="2037D593" w14:textId="77777777" w:rsidR="00AF7A9B" w:rsidRPr="005679F8" w:rsidRDefault="00AF7A9B" w:rsidP="00F74617">
      <w:pPr>
        <w:spacing w:line="560" w:lineRule="exact"/>
        <w:ind w:firstLineChars="200" w:firstLine="640"/>
        <w:rPr>
          <w:rFonts w:ascii="仿宋_GB2312" w:eastAsia="仿宋_GB2312" w:cs="仿宋_GB2312"/>
          <w:color w:val="000000" w:themeColor="text1"/>
          <w:sz w:val="32"/>
          <w:szCs w:val="32"/>
        </w:rPr>
      </w:pPr>
    </w:p>
    <w:p w14:paraId="5E92E18A" w14:textId="4D1400D9" w:rsidR="00D81B34" w:rsidRPr="004A65D1" w:rsidRDefault="00216F03" w:rsidP="00F74617">
      <w:pPr>
        <w:spacing w:line="560" w:lineRule="exact"/>
        <w:ind w:firstLineChars="83" w:firstLine="266"/>
        <w:jc w:val="right"/>
        <w:rPr>
          <w:rFonts w:ascii="Times New Roman" w:eastAsia="仿宋_GB2312" w:hAnsi="Times New Roman" w:cs="Times New Roman"/>
          <w:color w:val="000000" w:themeColor="text1"/>
          <w:sz w:val="32"/>
          <w:szCs w:val="32"/>
        </w:rPr>
      </w:pPr>
      <w:r w:rsidRPr="004A65D1">
        <w:rPr>
          <w:rFonts w:ascii="Times New Roman" w:eastAsia="仿宋_GB2312" w:hAnsi="Times New Roman" w:cs="Times New Roman" w:hint="eastAsia"/>
          <w:color w:val="000000" w:themeColor="text1"/>
          <w:sz w:val="32"/>
          <w:szCs w:val="32"/>
        </w:rPr>
        <w:t>撰</w:t>
      </w:r>
      <w:bookmarkStart w:id="0" w:name="_GoBack"/>
      <w:bookmarkEnd w:id="0"/>
      <w:r w:rsidRPr="004A65D1">
        <w:rPr>
          <w:rFonts w:ascii="Times New Roman" w:eastAsia="仿宋_GB2312" w:hAnsi="Times New Roman" w:cs="Times New Roman" w:hint="eastAsia"/>
          <w:color w:val="000000" w:themeColor="text1"/>
          <w:sz w:val="32"/>
          <w:szCs w:val="32"/>
        </w:rPr>
        <w:t>稿</w:t>
      </w:r>
      <w:r w:rsidRPr="004A65D1">
        <w:rPr>
          <w:rFonts w:ascii="Times New Roman" w:eastAsia="仿宋_GB2312" w:hAnsi="Times New Roman" w:cs="Times New Roman" w:hint="eastAsia"/>
          <w:color w:val="000000" w:themeColor="text1"/>
          <w:sz w:val="32"/>
          <w:szCs w:val="32"/>
        </w:rPr>
        <w:t>/</w:t>
      </w:r>
      <w:r w:rsidR="00EE6CDC" w:rsidRPr="004A65D1">
        <w:rPr>
          <w:rFonts w:ascii="Times New Roman" w:eastAsia="仿宋_GB2312" w:hAnsi="Times New Roman" w:cs="Times New Roman" w:hint="eastAsia"/>
          <w:color w:val="000000" w:themeColor="text1"/>
          <w:sz w:val="32"/>
          <w:szCs w:val="32"/>
        </w:rPr>
        <w:t>孙萍</w:t>
      </w:r>
    </w:p>
    <w:sectPr w:rsidR="00D81B34" w:rsidRPr="004A65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25F44" w14:textId="77777777" w:rsidR="003E20E7" w:rsidRDefault="003E20E7" w:rsidP="00E2029D">
      <w:r>
        <w:separator/>
      </w:r>
    </w:p>
  </w:endnote>
  <w:endnote w:type="continuationSeparator" w:id="0">
    <w:p w14:paraId="617D2EF2" w14:textId="77777777" w:rsidR="003E20E7" w:rsidRDefault="003E20E7" w:rsidP="00E2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1F53F" w14:textId="77777777" w:rsidR="003E20E7" w:rsidRDefault="003E20E7" w:rsidP="00E2029D">
      <w:r>
        <w:separator/>
      </w:r>
    </w:p>
  </w:footnote>
  <w:footnote w:type="continuationSeparator" w:id="0">
    <w:p w14:paraId="0879DD83" w14:textId="77777777" w:rsidR="003E20E7" w:rsidRDefault="003E20E7" w:rsidP="00E202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AF2"/>
    <w:rsid w:val="000105E6"/>
    <w:rsid w:val="00015667"/>
    <w:rsid w:val="000452A4"/>
    <w:rsid w:val="00050C2E"/>
    <w:rsid w:val="000556F5"/>
    <w:rsid w:val="0009460E"/>
    <w:rsid w:val="000B397C"/>
    <w:rsid w:val="00127F61"/>
    <w:rsid w:val="001302B0"/>
    <w:rsid w:val="00132288"/>
    <w:rsid w:val="00197E5B"/>
    <w:rsid w:val="001B66CF"/>
    <w:rsid w:val="00205831"/>
    <w:rsid w:val="00214BE5"/>
    <w:rsid w:val="00216F03"/>
    <w:rsid w:val="002309FB"/>
    <w:rsid w:val="00246098"/>
    <w:rsid w:val="002652B2"/>
    <w:rsid w:val="00265CE8"/>
    <w:rsid w:val="002B3741"/>
    <w:rsid w:val="002D077E"/>
    <w:rsid w:val="002D28F0"/>
    <w:rsid w:val="002D3CFC"/>
    <w:rsid w:val="002E3757"/>
    <w:rsid w:val="002F6206"/>
    <w:rsid w:val="002F7EDC"/>
    <w:rsid w:val="00306E1E"/>
    <w:rsid w:val="00307150"/>
    <w:rsid w:val="003152E7"/>
    <w:rsid w:val="00325D99"/>
    <w:rsid w:val="003E20E7"/>
    <w:rsid w:val="00413A5F"/>
    <w:rsid w:val="00420726"/>
    <w:rsid w:val="00430916"/>
    <w:rsid w:val="00437A1A"/>
    <w:rsid w:val="004A65D1"/>
    <w:rsid w:val="004C091F"/>
    <w:rsid w:val="00513A84"/>
    <w:rsid w:val="005306D9"/>
    <w:rsid w:val="005679F8"/>
    <w:rsid w:val="00587B82"/>
    <w:rsid w:val="00594DFE"/>
    <w:rsid w:val="005A6673"/>
    <w:rsid w:val="005C426F"/>
    <w:rsid w:val="005D376A"/>
    <w:rsid w:val="005D63A9"/>
    <w:rsid w:val="00682A7C"/>
    <w:rsid w:val="0068329A"/>
    <w:rsid w:val="006F0C22"/>
    <w:rsid w:val="006F4C64"/>
    <w:rsid w:val="00747C0E"/>
    <w:rsid w:val="00751F86"/>
    <w:rsid w:val="0076323C"/>
    <w:rsid w:val="00770960"/>
    <w:rsid w:val="00773A77"/>
    <w:rsid w:val="00781969"/>
    <w:rsid w:val="00782B24"/>
    <w:rsid w:val="0079193A"/>
    <w:rsid w:val="007E3E52"/>
    <w:rsid w:val="0083079B"/>
    <w:rsid w:val="008675A4"/>
    <w:rsid w:val="00882765"/>
    <w:rsid w:val="008A55D1"/>
    <w:rsid w:val="008B113B"/>
    <w:rsid w:val="008C16B1"/>
    <w:rsid w:val="008E7F58"/>
    <w:rsid w:val="008F44F6"/>
    <w:rsid w:val="008F5CC1"/>
    <w:rsid w:val="00913D5C"/>
    <w:rsid w:val="009347F4"/>
    <w:rsid w:val="00974D00"/>
    <w:rsid w:val="00986050"/>
    <w:rsid w:val="00993FDC"/>
    <w:rsid w:val="009A2B26"/>
    <w:rsid w:val="009B400F"/>
    <w:rsid w:val="00A1662F"/>
    <w:rsid w:val="00A312FE"/>
    <w:rsid w:val="00A60147"/>
    <w:rsid w:val="00A8490E"/>
    <w:rsid w:val="00A87CB5"/>
    <w:rsid w:val="00A9139D"/>
    <w:rsid w:val="00AB4224"/>
    <w:rsid w:val="00AB448F"/>
    <w:rsid w:val="00AD3E33"/>
    <w:rsid w:val="00AF7A9B"/>
    <w:rsid w:val="00B03AE4"/>
    <w:rsid w:val="00B06AD8"/>
    <w:rsid w:val="00B11C70"/>
    <w:rsid w:val="00B650DB"/>
    <w:rsid w:val="00B819F1"/>
    <w:rsid w:val="00BA6BD3"/>
    <w:rsid w:val="00BC0C85"/>
    <w:rsid w:val="00BC5DEC"/>
    <w:rsid w:val="00BD393B"/>
    <w:rsid w:val="00BF0FF7"/>
    <w:rsid w:val="00BF5E78"/>
    <w:rsid w:val="00C42F1E"/>
    <w:rsid w:val="00C53098"/>
    <w:rsid w:val="00C628A5"/>
    <w:rsid w:val="00CC5E01"/>
    <w:rsid w:val="00CF2791"/>
    <w:rsid w:val="00D27420"/>
    <w:rsid w:val="00D31EF1"/>
    <w:rsid w:val="00D32518"/>
    <w:rsid w:val="00D3658E"/>
    <w:rsid w:val="00D36E31"/>
    <w:rsid w:val="00D54F8E"/>
    <w:rsid w:val="00D624ED"/>
    <w:rsid w:val="00D74121"/>
    <w:rsid w:val="00D74B9E"/>
    <w:rsid w:val="00D81B34"/>
    <w:rsid w:val="00D85922"/>
    <w:rsid w:val="00DC133B"/>
    <w:rsid w:val="00DC75B4"/>
    <w:rsid w:val="00DD1104"/>
    <w:rsid w:val="00DE2BE7"/>
    <w:rsid w:val="00DE37E9"/>
    <w:rsid w:val="00DE6876"/>
    <w:rsid w:val="00DF65C9"/>
    <w:rsid w:val="00E04A5D"/>
    <w:rsid w:val="00E062F7"/>
    <w:rsid w:val="00E15BE2"/>
    <w:rsid w:val="00E17762"/>
    <w:rsid w:val="00E2029D"/>
    <w:rsid w:val="00E22CD3"/>
    <w:rsid w:val="00E36BC9"/>
    <w:rsid w:val="00E43FD0"/>
    <w:rsid w:val="00E466A7"/>
    <w:rsid w:val="00E57BAD"/>
    <w:rsid w:val="00E71DC7"/>
    <w:rsid w:val="00E920EA"/>
    <w:rsid w:val="00E9352D"/>
    <w:rsid w:val="00EC1EB0"/>
    <w:rsid w:val="00EE26E0"/>
    <w:rsid w:val="00EE6CDC"/>
    <w:rsid w:val="00F07B75"/>
    <w:rsid w:val="00F11C55"/>
    <w:rsid w:val="00F313AD"/>
    <w:rsid w:val="00F4724C"/>
    <w:rsid w:val="00F47FA6"/>
    <w:rsid w:val="00F562D0"/>
    <w:rsid w:val="00F6203C"/>
    <w:rsid w:val="00F74617"/>
    <w:rsid w:val="00F83AF2"/>
    <w:rsid w:val="00F86DE8"/>
    <w:rsid w:val="00F95550"/>
    <w:rsid w:val="00FC157E"/>
    <w:rsid w:val="00FC7AEF"/>
    <w:rsid w:val="00FF0FB2"/>
    <w:rsid w:val="00FF6573"/>
    <w:rsid w:val="10D078AF"/>
    <w:rsid w:val="24B13C3F"/>
    <w:rsid w:val="335C29E1"/>
    <w:rsid w:val="34562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A6F7D0"/>
  <w15:docId w15:val="{B744A6D8-29C5-46A6-81EC-5C7AF9DCC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List Paragraph"/>
    <w:basedOn w:val="a"/>
    <w:uiPriority w:val="34"/>
    <w:qFormat/>
    <w:pPr>
      <w:ind w:firstLineChars="200" w:firstLine="420"/>
    </w:pPr>
  </w:style>
  <w:style w:type="character" w:styleId="a5">
    <w:name w:val="annotation reference"/>
    <w:basedOn w:val="a0"/>
    <w:uiPriority w:val="99"/>
    <w:semiHidden/>
    <w:unhideWhenUsed/>
    <w:rPr>
      <w:sz w:val="21"/>
      <w:szCs w:val="21"/>
    </w:rPr>
  </w:style>
  <w:style w:type="paragraph" w:styleId="a6">
    <w:name w:val="Balloon Text"/>
    <w:basedOn w:val="a"/>
    <w:link w:val="Char0"/>
    <w:uiPriority w:val="99"/>
    <w:semiHidden/>
    <w:unhideWhenUsed/>
    <w:rsid w:val="00E2029D"/>
    <w:rPr>
      <w:sz w:val="18"/>
      <w:szCs w:val="18"/>
    </w:rPr>
  </w:style>
  <w:style w:type="character" w:customStyle="1" w:styleId="Char0">
    <w:name w:val="批注框文本 Char"/>
    <w:basedOn w:val="a0"/>
    <w:link w:val="a6"/>
    <w:uiPriority w:val="99"/>
    <w:semiHidden/>
    <w:rsid w:val="00E2029D"/>
    <w:rPr>
      <w:rFonts w:asciiTheme="minorHAnsi" w:eastAsiaTheme="minorEastAsia" w:hAnsiTheme="minorHAnsi" w:cstheme="minorBidi"/>
      <w:kern w:val="2"/>
      <w:sz w:val="18"/>
      <w:szCs w:val="18"/>
    </w:rPr>
  </w:style>
  <w:style w:type="paragraph" w:styleId="a7">
    <w:name w:val="header"/>
    <w:basedOn w:val="a"/>
    <w:link w:val="Char1"/>
    <w:uiPriority w:val="99"/>
    <w:unhideWhenUsed/>
    <w:rsid w:val="00E2029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E2029D"/>
    <w:rPr>
      <w:rFonts w:asciiTheme="minorHAnsi" w:eastAsiaTheme="minorEastAsia" w:hAnsiTheme="minorHAnsi" w:cstheme="minorBidi"/>
      <w:kern w:val="2"/>
      <w:sz w:val="18"/>
      <w:szCs w:val="18"/>
    </w:rPr>
  </w:style>
  <w:style w:type="paragraph" w:styleId="a8">
    <w:name w:val="footer"/>
    <w:basedOn w:val="a"/>
    <w:link w:val="Char2"/>
    <w:uiPriority w:val="99"/>
    <w:unhideWhenUsed/>
    <w:rsid w:val="00E2029D"/>
    <w:pPr>
      <w:tabs>
        <w:tab w:val="center" w:pos="4153"/>
        <w:tab w:val="right" w:pos="8306"/>
      </w:tabs>
      <w:snapToGrid w:val="0"/>
      <w:jc w:val="left"/>
    </w:pPr>
    <w:rPr>
      <w:sz w:val="18"/>
      <w:szCs w:val="18"/>
    </w:rPr>
  </w:style>
  <w:style w:type="character" w:customStyle="1" w:styleId="Char2">
    <w:name w:val="页脚 Char"/>
    <w:basedOn w:val="a0"/>
    <w:link w:val="a8"/>
    <w:uiPriority w:val="99"/>
    <w:rsid w:val="00E2029D"/>
    <w:rPr>
      <w:rFonts w:asciiTheme="minorHAnsi" w:eastAsiaTheme="minorEastAsia" w:hAnsiTheme="minorHAnsi" w:cstheme="minorBidi"/>
      <w:kern w:val="2"/>
      <w:sz w:val="18"/>
      <w:szCs w:val="18"/>
    </w:rPr>
  </w:style>
  <w:style w:type="paragraph" w:styleId="a9">
    <w:name w:val="annotation subject"/>
    <w:basedOn w:val="a3"/>
    <w:next w:val="a3"/>
    <w:link w:val="Char3"/>
    <w:uiPriority w:val="99"/>
    <w:semiHidden/>
    <w:unhideWhenUsed/>
    <w:rsid w:val="00F562D0"/>
    <w:rPr>
      <w:b/>
      <w:bCs/>
    </w:rPr>
  </w:style>
  <w:style w:type="character" w:customStyle="1" w:styleId="Char">
    <w:name w:val="批注文字 Char"/>
    <w:basedOn w:val="a0"/>
    <w:link w:val="a3"/>
    <w:uiPriority w:val="99"/>
    <w:semiHidden/>
    <w:rsid w:val="00F562D0"/>
    <w:rPr>
      <w:rFonts w:asciiTheme="minorHAnsi" w:eastAsiaTheme="minorEastAsia" w:hAnsiTheme="minorHAnsi" w:cstheme="minorBidi"/>
      <w:kern w:val="2"/>
      <w:sz w:val="21"/>
      <w:szCs w:val="22"/>
    </w:rPr>
  </w:style>
  <w:style w:type="character" w:customStyle="1" w:styleId="Char3">
    <w:name w:val="批注主题 Char"/>
    <w:basedOn w:val="Char"/>
    <w:link w:val="a9"/>
    <w:uiPriority w:val="99"/>
    <w:semiHidden/>
    <w:rsid w:val="00F562D0"/>
    <w:rPr>
      <w:rFonts w:asciiTheme="minorHAnsi" w:eastAsiaTheme="minorEastAsia" w:hAnsiTheme="minorHAnsi" w:cstheme="minorBidi"/>
      <w:b/>
      <w:bCs/>
      <w:kern w:val="2"/>
      <w:sz w:val="21"/>
      <w:szCs w:val="22"/>
    </w:rPr>
  </w:style>
  <w:style w:type="paragraph" w:styleId="aa">
    <w:name w:val="Normal (Web)"/>
    <w:basedOn w:val="a"/>
    <w:uiPriority w:val="99"/>
    <w:semiHidden/>
    <w:unhideWhenUsed/>
    <w:rsid w:val="00FF0FB2"/>
    <w:pPr>
      <w:widowControl/>
      <w:spacing w:before="100" w:beforeAutospacing="1" w:after="100" w:afterAutospacing="1"/>
      <w:jc w:val="left"/>
    </w:pPr>
    <w:rPr>
      <w:rFonts w:ascii="宋体" w:eastAsia="宋体" w:hAnsi="宋体" w:cs="宋体"/>
      <w:kern w:val="0"/>
      <w:sz w:val="24"/>
      <w:szCs w:val="24"/>
    </w:rPr>
  </w:style>
  <w:style w:type="character" w:styleId="ab">
    <w:name w:val="Strong"/>
    <w:uiPriority w:val="22"/>
    <w:qFormat/>
    <w:rsid w:val="00F86D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612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6</Pages>
  <Words>425</Words>
  <Characters>2428</Characters>
  <Application>Microsoft Office Word</Application>
  <DocSecurity>0</DocSecurity>
  <Lines>20</Lines>
  <Paragraphs>5</Paragraphs>
  <ScaleCrop>false</ScaleCrop>
  <Company/>
  <LinksUpToDate>false</LinksUpToDate>
  <CharactersWithSpaces>2848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白羲</dc:creator>
  <cp:lastModifiedBy>白羲</cp:lastModifiedBy>
  <cp:revision>18</cp:revision>
  <cp:lastPrinted>2021-07-21T07:12:00Z</cp:lastPrinted>
  <dcterms:created xsi:type="dcterms:W3CDTF">2021-07-26T02:44:00Z</dcterms:created>
  <dcterms:modified xsi:type="dcterms:W3CDTF">2021-09-28T01:52:00Z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